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847BC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27E4BABC" w14:textId="11CE2FB2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</w:t>
      </w:r>
      <w:r w:rsidR="00023E18">
        <w:rPr>
          <w:rFonts w:hint="eastAsia"/>
        </w:rPr>
        <w:t>113</w:t>
      </w:r>
      <w:r w:rsidRPr="00E67E3A">
        <w:rPr>
          <w:rFonts w:hint="eastAsia"/>
        </w:rPr>
        <w:t>.</w:t>
      </w:r>
      <w:r w:rsidR="00023E18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F213860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0CDC840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02C2EB0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0ABFFCA9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024C95F3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23565DBA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487C92CC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6E18707A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3A9FE664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67EE290E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4356626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640A5F0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7CECD70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25010912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33C5CAE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46071308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1871FC71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7F1B7826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36A9EC2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2FD58DD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2EAFBD70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70331F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40A117D1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7B6F01E7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5BDD581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5896829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136DC5C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75488DA6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00EBB85D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6CA8EAA2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273E4276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1A887B37" w14:textId="77777777" w:rsidR="00541B13" w:rsidRPr="00EA2AAE" w:rsidRDefault="00871DFC" w:rsidP="00313282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313282" w:rsidRPr="00313282">
              <w:rPr>
                <w:rFonts w:hint="eastAsia"/>
                <w:color w:val="auto"/>
                <w:sz w:val="28"/>
                <w:szCs w:val="28"/>
              </w:rPr>
              <w:t>數學領域數學專長</w:t>
            </w:r>
          </w:p>
        </w:tc>
      </w:tr>
      <w:tr w:rsidR="00541B13" w:rsidRPr="00F50BEC" w14:paraId="13A75F83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6E0C70E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6E54DCDB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48A9C21B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33886C1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0E75FE44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1707DE1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23DECB8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3531D67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3FDCC2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4A8DD91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3ECE614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7216DD4C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FA82FA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5238CEF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6867D30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29B9DC1F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234AA3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971DDC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50555216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743B046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17260C7D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1463EBF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A3E5A6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251E92F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20F898AC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7C05C5E3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048599A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8745AAF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85F3B5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279C5E23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02C7E2DD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FA90594" w14:textId="77777777" w:rsidR="006E5419" w:rsidRPr="00E71598" w:rsidRDefault="006E5419" w:rsidP="006E5419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4956F25B" w14:textId="4247F42E" w:rsidR="00A930F6" w:rsidRPr="00A930F6" w:rsidRDefault="006E5419" w:rsidP="006E5419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20C142CE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34D41D5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4877388D" w14:textId="1DD35D2B" w:rsidR="00541B13" w:rsidRPr="00BE6202" w:rsidRDefault="00023E18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27449A08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312C9A8D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1731D22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6D585EE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723DFFA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4F86E445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04F0031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06B40D10" w14:textId="5D98FEC9" w:rsidR="00541B13" w:rsidRPr="00BE6202" w:rsidRDefault="00023E18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4465C1A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0EC30F45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6C2D773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0DD5FF59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6DA0E2F6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02FEEF4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9EEDC95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B912715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A951A22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5186B75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4DF50EE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263083BE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2E3ADC3A" w14:textId="77777777" w:rsidR="000A51A1" w:rsidRPr="008528EE" w:rsidRDefault="000A51A1" w:rsidP="000A51A1"/>
    <w:p w14:paraId="231F6C7F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07920C4C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08EE7004" w14:textId="77777777" w:rsidR="000A51A1" w:rsidRPr="000A51A1" w:rsidRDefault="000A51A1" w:rsidP="000A51A1"/>
    <w:p w14:paraId="3E4C09F8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062731A2" w14:textId="77777777" w:rsidR="00F53E90" w:rsidRPr="00CB203B" w:rsidRDefault="00313282" w:rsidP="00313282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355170" wp14:editId="59B441AD">
                <wp:simplePos x="0" y="0"/>
                <wp:positionH relativeFrom="column">
                  <wp:posOffset>2296633</wp:posOffset>
                </wp:positionH>
                <wp:positionV relativeFrom="paragraph">
                  <wp:posOffset>2115539</wp:posOffset>
                </wp:positionV>
                <wp:extent cx="1899285" cy="538480"/>
                <wp:effectExtent l="0" t="15240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1533"/>
                            <a:gd name="adj2" fmla="val -33282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97C27" w14:textId="77777777" w:rsidR="00871DFC" w:rsidRPr="000A51A1" w:rsidRDefault="00871DFC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551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180.85pt;margin-top:166.6pt;width:149.55pt;height:42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" adj="6149,-61089" fillcolor="red" strokecolor="red" strokeweight="2pt">
                <v:textbox>
                  <w:txbxContent>
                    <w:p w14:paraId="25497C27" w14:textId="77777777" w:rsidR="00871DFC" w:rsidRPr="000A51A1" w:rsidRDefault="00871DFC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313282">
        <w:rPr>
          <w:rFonts w:hint="eastAsia"/>
          <w:b/>
          <w:color w:val="auto"/>
          <w:sz w:val="36"/>
        </w:rPr>
        <w:t>中等學校數學領域數學專長</w:t>
      </w:r>
      <w:r w:rsidR="008C17A8">
        <w:rPr>
          <w:rFonts w:hint="eastAsia"/>
          <w:b/>
          <w:bCs/>
          <w:color w:val="auto"/>
          <w:kern w:val="0"/>
          <w:sz w:val="72"/>
          <w:szCs w:val="20"/>
          <w:eastAsianLayout w:id="2032825344" w:combine="1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28A7D2B8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94B9F88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7533F134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64B95F0F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3680B65D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2E0E78E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091FD6EE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5851F9D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F1A8883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7F40D47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28AE2C72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3CEBC81D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3C68CAF1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402"/>
        <w:gridCol w:w="1417"/>
        <w:gridCol w:w="1559"/>
        <w:gridCol w:w="1388"/>
      </w:tblGrid>
      <w:tr w:rsidR="004D68BC" w:rsidRPr="004D68BC" w14:paraId="485DE90F" w14:textId="77777777" w:rsidTr="00902809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3E4131" w14:textId="7890A574" w:rsidR="004D68BC" w:rsidRPr="00561E97" w:rsidRDefault="006810A1" w:rsidP="00902809">
            <w:pPr>
              <w:rPr>
                <w:color w:val="auto"/>
                <w:sz w:val="32"/>
              </w:rPr>
            </w:pPr>
            <w:r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3CB3215" wp14:editId="35540A6D">
                      <wp:simplePos x="0" y="0"/>
                      <wp:positionH relativeFrom="column">
                        <wp:posOffset>4072713</wp:posOffset>
                      </wp:positionH>
                      <wp:positionV relativeFrom="paragraph">
                        <wp:posOffset>12848</wp:posOffset>
                      </wp:positionV>
                      <wp:extent cx="1432560" cy="838200"/>
                      <wp:effectExtent l="381000" t="0" r="15240" b="19050"/>
                      <wp:wrapNone/>
                      <wp:docPr id="22" name="圓角矩形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560" cy="838200"/>
                              </a:xfrm>
                              <a:prstGeom prst="wedgeRoundRectCallout">
                                <a:avLst>
                                  <a:gd name="adj1" fmla="val -75599"/>
                                  <a:gd name="adj2" fmla="val -3386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AD6DF8" w14:textId="77777777" w:rsidR="00561E97" w:rsidRDefault="00561E97" w:rsidP="00561E97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請填全部成績單上「就讀校名及系所全名」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B3215" id="圓角矩形圖說文字 22" o:spid="_x0000_s1027" type="#_x0000_t62" style="position:absolute;margin-left:320.7pt;margin-top:1pt;width:112.8pt;height:6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" adj="-5529,3485" fillcolor="red" strokecolor="red" strokeweight="2pt">
                      <v:textbox>
                        <w:txbxContent>
                          <w:p w14:paraId="41AD6DF8" w14:textId="77777777" w:rsidR="00561E97" w:rsidRDefault="00561E97" w:rsidP="00561E9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請填全部成績單上「就讀校名及系所全名」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6AFDB79F" wp14:editId="34EAD17D">
                      <wp:simplePos x="0" y="0"/>
                      <wp:positionH relativeFrom="column">
                        <wp:posOffset>5592726</wp:posOffset>
                      </wp:positionH>
                      <wp:positionV relativeFrom="paragraph">
                        <wp:posOffset>12848</wp:posOffset>
                      </wp:positionV>
                      <wp:extent cx="1020445" cy="827405"/>
                      <wp:effectExtent l="0" t="0" r="27305" b="12509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0445" cy="827405"/>
                              </a:xfrm>
                              <a:prstGeom prst="wedgeRoundRectCallout">
                                <a:avLst>
                                  <a:gd name="adj1" fmla="val 11821"/>
                                  <a:gd name="adj2" fmla="val 6208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1552A2" w14:textId="77777777" w:rsidR="00871DFC" w:rsidRPr="00B94B17" w:rsidRDefault="00871DFC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0B0FFB07" w14:textId="77777777" w:rsidR="00871DFC" w:rsidRPr="00B94B17" w:rsidRDefault="00871DFC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DB79F" id="圓角矩形圖說文字 1" o:spid="_x0000_s1028" type="#_x0000_t62" style="position:absolute;margin-left:440.35pt;margin-top:1pt;width:80.35pt;height:65.1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" adj="13353,24210" fillcolor="red" strokecolor="red" strokeweight="2pt">
                      <v:textbox>
                        <w:txbxContent>
                          <w:p w14:paraId="561552A2" w14:textId="77777777" w:rsidR="00871DFC" w:rsidRPr="00B94B17" w:rsidRDefault="00871DFC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0B0FFB07" w14:textId="77777777" w:rsidR="00871DFC" w:rsidRPr="00B94B17" w:rsidRDefault="00871DFC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2809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475700F2" wp14:editId="52DCC06A">
                      <wp:simplePos x="0" y="0"/>
                      <wp:positionH relativeFrom="column">
                        <wp:posOffset>-404037</wp:posOffset>
                      </wp:positionH>
                      <wp:positionV relativeFrom="paragraph">
                        <wp:posOffset>-412455</wp:posOffset>
                      </wp:positionV>
                      <wp:extent cx="350520" cy="1743371"/>
                      <wp:effectExtent l="0" t="0" r="30480" b="6667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7433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C9DAB03" w14:textId="77777777" w:rsidR="00871DFC" w:rsidRPr="00B94B17" w:rsidRDefault="00871DFC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07B66557" w14:textId="77777777" w:rsidR="00871DFC" w:rsidRPr="00B94B17" w:rsidRDefault="00871DFC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7B5A6683" w14:textId="77777777" w:rsidR="00871DFC" w:rsidRPr="00B94B17" w:rsidRDefault="00871DFC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561B9A5D" w14:textId="77777777" w:rsidR="00871DFC" w:rsidRPr="00B94B17" w:rsidRDefault="00871DFC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7BFDB57A" w14:textId="77777777" w:rsidR="00871DFC" w:rsidRPr="00B94B17" w:rsidRDefault="00871DFC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700F2" id="Rectangle 6" o:spid="_x0000_s1029" style="position:absolute;margin-left:-31.8pt;margin-top:-32.5pt;width:27.6pt;height:137.2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" fillcolor="red" strokecolor="red" strokeweight="1pt">
                      <v:shadow on="t" color="#4e6128" opacity=".5" offset="1pt"/>
                      <v:textbox>
                        <w:txbxContent>
                          <w:p w14:paraId="3C9DAB03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07B66557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7B5A6683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561B9A5D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7BFDB57A" w14:textId="77777777" w:rsidR="00871DFC" w:rsidRPr="00B94B17" w:rsidRDefault="00871DFC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</w:t>
            </w:r>
            <w:r w:rsidR="00561E97" w:rsidRPr="00561E97">
              <w:rPr>
                <w:rFonts w:hint="eastAsia"/>
                <w:color w:val="auto"/>
                <w:sz w:val="32"/>
              </w:rPr>
              <w:t>淡江大學數學</w:t>
            </w:r>
            <w:proofErr w:type="gramStart"/>
            <w:r w:rsidR="00561E97" w:rsidRPr="00561E97">
              <w:rPr>
                <w:rFonts w:hint="eastAsia"/>
                <w:color w:val="auto"/>
                <w:sz w:val="32"/>
              </w:rPr>
              <w:t>學</w:t>
            </w:r>
            <w:proofErr w:type="gramEnd"/>
            <w:r w:rsidR="00561E97" w:rsidRPr="00561E97">
              <w:rPr>
                <w:rFonts w:hint="eastAsia"/>
                <w:color w:val="auto"/>
                <w:sz w:val="32"/>
              </w:rPr>
              <w:t>系數學組</w:t>
            </w:r>
          </w:p>
          <w:p w14:paraId="3E57ACC6" w14:textId="20C98554" w:rsidR="00561E97" w:rsidRDefault="00902809" w:rsidP="00902809">
            <w:pPr>
              <w:rPr>
                <w:color w:val="auto"/>
                <w:sz w:val="64"/>
                <w:szCs w:val="64"/>
                <w:eastAsianLayout w:id="2032826112" w:combine="1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04A126A9" wp14:editId="35AE219F">
                      <wp:simplePos x="0" y="0"/>
                      <wp:positionH relativeFrom="column">
                        <wp:posOffset>137662</wp:posOffset>
                      </wp:positionH>
                      <wp:positionV relativeFrom="paragraph">
                        <wp:posOffset>56501</wp:posOffset>
                      </wp:positionV>
                      <wp:extent cx="2030819" cy="765544"/>
                      <wp:effectExtent l="0" t="0" r="26670" b="15875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0819" cy="765544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412B86" w14:textId="77777777" w:rsidR="00902809" w:rsidRPr="00DA43A3" w:rsidRDefault="00902809" w:rsidP="00902809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102F9EC1" w14:textId="77777777" w:rsidR="00902809" w:rsidRDefault="00902809" w:rsidP="00902809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1325351A" w14:textId="4496FF7F" w:rsidR="00871DFC" w:rsidRPr="00902809" w:rsidRDefault="00902809" w:rsidP="00902809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126A9" id="圓角矩形圖說文字 17" o:spid="_x0000_s1030" type="#_x0000_t62" style="position:absolute;margin-left:10.85pt;margin-top:4.45pt;width:159.9pt;height:60.3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" adj="6494,21149" fillcolor="yellow" strokecolor="yellow" strokeweight="2pt">
                      <v:textbox>
                        <w:txbxContent>
                          <w:p w14:paraId="65412B86" w14:textId="77777777" w:rsidR="00902809" w:rsidRPr="00DA43A3" w:rsidRDefault="00902809" w:rsidP="00902809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102F9EC1" w14:textId="77777777" w:rsidR="00902809" w:rsidRDefault="00902809" w:rsidP="00902809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1325351A" w14:textId="4496FF7F" w:rsidR="00871DFC" w:rsidRPr="00902809" w:rsidRDefault="00902809" w:rsidP="00902809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E97">
              <w:rPr>
                <w:rFonts w:hint="eastAsia"/>
                <w:color w:val="auto"/>
                <w:sz w:val="32"/>
              </w:rPr>
              <w:t>適合任教科別：</w:t>
            </w:r>
            <w:r w:rsidR="00313282" w:rsidRPr="00313282">
              <w:rPr>
                <w:rFonts w:hint="eastAsia"/>
                <w:color w:val="auto"/>
                <w:sz w:val="32"/>
              </w:rPr>
              <w:t>中等學校數學領域數學專長</w:t>
            </w:r>
            <w:r w:rsidR="00313282">
              <w:rPr>
                <w:color w:val="auto"/>
                <w:sz w:val="64"/>
                <w:szCs w:val="64"/>
                <w:eastAsianLayout w:id="2032826112" w:combine="1"/>
              </w:rPr>
              <w:t xml:space="preserve"> </w:t>
            </w:r>
          </w:p>
          <w:p w14:paraId="448BF5B5" w14:textId="0CBF4512" w:rsidR="004D68BC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1A693DE" w14:textId="77777777" w:rsidTr="00902809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C927" w14:textId="6794A4D4" w:rsidR="004D68BC" w:rsidRPr="004D68BC" w:rsidRDefault="004D68BC" w:rsidP="00902809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2CABBBCE" w14:textId="4E132257" w:rsidR="004D68BC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911F" w14:textId="77777777" w:rsidR="004D68BC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3072" w14:textId="77777777" w:rsidR="004D68BC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6B9E" w14:textId="77777777" w:rsidR="004D68BC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9C5CF2" w14:textId="77777777" w:rsidR="00B94B17" w:rsidRPr="004D68BC" w:rsidRDefault="004D68BC" w:rsidP="00902809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C01F6A" w:rsidRPr="004D68BC" w14:paraId="4FE319BA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09A7" w14:textId="609E4403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FFBE" w14:textId="32A3FE28" w:rsidR="00C01F6A" w:rsidRDefault="006810A1" w:rsidP="00902809">
            <w:pPr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1F56B499" wp14:editId="23058F86">
                      <wp:simplePos x="0" y="0"/>
                      <wp:positionH relativeFrom="column">
                        <wp:posOffset>-186055</wp:posOffset>
                      </wp:positionH>
                      <wp:positionV relativeFrom="paragraph">
                        <wp:posOffset>71120</wp:posOffset>
                      </wp:positionV>
                      <wp:extent cx="1714500" cy="771525"/>
                      <wp:effectExtent l="0" t="13335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71525"/>
                              </a:xfrm>
                              <a:prstGeom prst="wedgeRoundRectCallout">
                                <a:avLst>
                                  <a:gd name="adj1" fmla="val 19596"/>
                                  <a:gd name="adj2" fmla="val -6672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0B46A6" w14:textId="77777777" w:rsidR="008B161D" w:rsidRDefault="008B161D" w:rsidP="008A512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02A7BD96" w14:textId="38FC0145" w:rsidR="00085AD1" w:rsidRPr="00AA157D" w:rsidRDefault="008B161D" w:rsidP="008A512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6B499" id="圓角矩形圖說文字 16" o:spid="_x0000_s1031" type="#_x0000_t62" style="position:absolute;margin-left:-14.65pt;margin-top:5.6pt;width:135pt;height:60.7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" adj="15033,-3612" fillcolor="red" strokecolor="red" strokeweight="2pt">
                      <v:textbox>
                        <w:txbxContent>
                          <w:p w14:paraId="520B46A6" w14:textId="77777777" w:rsidR="008B161D" w:rsidRDefault="008B161D" w:rsidP="008A512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2A7BD96" w14:textId="38FC0145" w:rsidR="00085AD1" w:rsidRPr="00AA157D" w:rsidRDefault="008B161D" w:rsidP="008A512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1F6A" w:rsidRPr="00C01F6A">
              <w:rPr>
                <w:rFonts w:hint="eastAsia"/>
                <w:color w:val="auto"/>
                <w:sz w:val="28"/>
              </w:rPr>
              <w:t>基礎數學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FF13" w14:textId="098A6971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bCs/>
                <w:color w:val="auto"/>
                <w:sz w:val="28"/>
              </w:rPr>
              <w:t>２／４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810E" w14:textId="5F5BD520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bCs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39A105" w14:textId="20C8F3F0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bCs/>
                <w:color w:val="auto"/>
                <w:sz w:val="28"/>
              </w:rPr>
              <w:t>８０</w:t>
            </w:r>
          </w:p>
        </w:tc>
      </w:tr>
      <w:tr w:rsidR="00C01F6A" w:rsidRPr="004D68BC" w14:paraId="570384FC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D766" w14:textId="12BA0B1E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544D" w14:textId="012EFD37" w:rsidR="00C01F6A" w:rsidRDefault="006810A1" w:rsidP="00902809">
            <w:pPr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E8219C8" wp14:editId="2B82C9AE">
                      <wp:simplePos x="0" y="0"/>
                      <wp:positionH relativeFrom="column">
                        <wp:posOffset>1622425</wp:posOffset>
                      </wp:positionH>
                      <wp:positionV relativeFrom="paragraph">
                        <wp:posOffset>248285</wp:posOffset>
                      </wp:positionV>
                      <wp:extent cx="1466850" cy="1236980"/>
                      <wp:effectExtent l="0" t="400050" r="19050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06456" y="2483588"/>
                                <a:ext cx="1466850" cy="1236980"/>
                              </a:xfrm>
                              <a:prstGeom prst="wedgeRoundRectCallout">
                                <a:avLst>
                                  <a:gd name="adj1" fmla="val 13532"/>
                                  <a:gd name="adj2" fmla="val -8132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ECD3BA" w14:textId="77777777" w:rsidR="006810A1" w:rsidRDefault="00085AD1" w:rsidP="006810A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429EBA68" w14:textId="5D6A2A7D" w:rsidR="00085AD1" w:rsidRPr="00B94B17" w:rsidRDefault="00085AD1" w:rsidP="006810A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5E620451" w14:textId="77777777" w:rsidR="00085AD1" w:rsidRPr="00AA157D" w:rsidRDefault="00085AD1" w:rsidP="006810A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219C8" id="圓角矩形圖說文字 15" o:spid="_x0000_s1032" type="#_x0000_t62" style="position:absolute;margin-left:127.75pt;margin-top:19.55pt;width:115.5pt;height:97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" adj="13723,-6767" fillcolor="red" strokecolor="red" strokeweight="2pt">
                      <v:textbox>
                        <w:txbxContent>
                          <w:p w14:paraId="4CECD3BA" w14:textId="77777777" w:rsidR="006810A1" w:rsidRDefault="00085AD1" w:rsidP="006810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429EBA68" w14:textId="5D6A2A7D" w:rsidR="00085AD1" w:rsidRPr="00B94B17" w:rsidRDefault="00085AD1" w:rsidP="006810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5E620451" w14:textId="77777777" w:rsidR="00085AD1" w:rsidRPr="00AA157D" w:rsidRDefault="00085AD1" w:rsidP="006810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1F6A">
              <w:rPr>
                <w:rFonts w:hint="eastAsia"/>
                <w:color w:val="auto"/>
                <w:sz w:val="28"/>
              </w:rPr>
              <w:t>高等微積分(</w:t>
            </w:r>
            <w:proofErr w:type="gramStart"/>
            <w:r w:rsidR="00C01F6A">
              <w:rPr>
                <w:rFonts w:hint="eastAsia"/>
                <w:color w:val="auto"/>
                <w:sz w:val="28"/>
              </w:rPr>
              <w:t>一</w:t>
            </w:r>
            <w:proofErr w:type="gramEnd"/>
            <w:r w:rsidR="00C01F6A"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C531" w14:textId="4AD940B8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E3FC" w14:textId="70F7D4EB" w:rsidR="00C01F6A" w:rsidRDefault="006810A1" w:rsidP="00902809">
            <w:pPr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40D92AD" wp14:editId="2F0A19E2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291465</wp:posOffset>
                      </wp:positionV>
                      <wp:extent cx="1379220" cy="1289685"/>
                      <wp:effectExtent l="0" t="781050" r="11430" b="2476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486400" y="2444159"/>
                                <a:ext cx="1379220" cy="1289685"/>
                              </a:xfrm>
                              <a:prstGeom prst="wedgeRoundRectCallout">
                                <a:avLst>
                                  <a:gd name="adj1" fmla="val -32237"/>
                                  <a:gd name="adj2" fmla="val -109272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D5825A" w14:textId="77777777" w:rsidR="00085AD1" w:rsidRPr="00AA157D" w:rsidRDefault="00085AD1" w:rsidP="00085AD1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D92AD" id="圓角矩形圖說文字 7" o:spid="_x0000_s1033" type="#_x0000_t62" style="position:absolute;left:0;text-align:left;margin-left:18.95pt;margin-top:22.95pt;width:108.6pt;height:101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" adj="3837,-12803" fillcolor="red" strokecolor="red" strokeweight="2pt">
                      <v:textbox>
                        <w:txbxContent>
                          <w:p w14:paraId="57D5825A" w14:textId="77777777" w:rsidR="00085AD1" w:rsidRPr="00AA157D" w:rsidRDefault="00085AD1" w:rsidP="00085AD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1F6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CC05B3" w14:textId="409A6619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７５</w:t>
            </w:r>
          </w:p>
        </w:tc>
      </w:tr>
      <w:tr w:rsidR="00C01F6A" w:rsidRPr="004D68BC" w14:paraId="7A780199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9309" w14:textId="38B3EF89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91CA" w14:textId="78B6357D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線性代數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E433" w14:textId="609C068D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4F00" w14:textId="18FACD9C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DD57A4" w14:textId="01E95F40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C01F6A" w:rsidRPr="004D68BC" w14:paraId="6B7D67A7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550" w14:textId="74C0291B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FC48" w14:textId="463337BB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代數學(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376B" w14:textId="657E2BE6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AE82" w14:textId="6A7C3494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857245" w14:textId="2A2781BA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C01F6A" w:rsidRPr="004D68BC" w14:paraId="21D8C1C6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6069" w14:textId="3E269A38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87F7" w14:textId="2FADE057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幾何學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F72E" w14:textId="562B9B8F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81A5" w14:textId="6CBF995A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7A59ED" w14:textId="39ACB2E5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７９</w:t>
            </w:r>
          </w:p>
        </w:tc>
      </w:tr>
      <w:tr w:rsidR="00C01F6A" w:rsidRPr="004D68BC" w14:paraId="741C2043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9941" w14:textId="11426B98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21A9" w14:textId="0D03B7D0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機率論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4270" w14:textId="0EF2C819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87B2" w14:textId="15F5131A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999CAA" w14:textId="037A3008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C01F6A" w:rsidRPr="004D68BC" w14:paraId="28A3504A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A9DD" w14:textId="0A643D51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897C" w14:textId="1B20E9C8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統計學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19CF" w14:textId="2E47EE64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0A24" w14:textId="23A30DA3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02EF4E" w14:textId="24692DE0" w:rsidR="00C01F6A" w:rsidRDefault="006810A1" w:rsidP="006810A1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７６</w:t>
            </w:r>
          </w:p>
        </w:tc>
      </w:tr>
      <w:tr w:rsidR="00C01F6A" w:rsidRPr="004D68BC" w14:paraId="71EE76F1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EF44" w14:textId="300C26F9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C903" w14:textId="0CD3FC9E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電腦在數學上之應用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529A" w14:textId="7E4A909F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C7F9" w14:textId="12D996D4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E74FD6" w14:textId="6D504117" w:rsidR="00C01F6A" w:rsidRDefault="00C01F6A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７６</w:t>
            </w:r>
          </w:p>
        </w:tc>
      </w:tr>
      <w:tr w:rsidR="00C01F6A" w:rsidRPr="004D68BC" w14:paraId="7D225A9B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F036" w14:textId="73F39386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40C7" w14:textId="07AA49A6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數值分析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E11E" w14:textId="34505FD4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1908" w14:textId="634B6948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FC3FA5" w14:textId="71A10EAE" w:rsidR="00C01F6A" w:rsidRDefault="00C01F6A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８１</w:t>
            </w:r>
          </w:p>
        </w:tc>
      </w:tr>
      <w:tr w:rsidR="00C01F6A" w:rsidRPr="004D68BC" w14:paraId="41629670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D8F5" w14:textId="5347155F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F12B" w14:textId="222E3339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高等微積分（二）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C102" w14:textId="021B42A5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4105" w14:textId="6AD876DA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527BF" w14:textId="0D546AE8" w:rsidR="00C01F6A" w:rsidRDefault="00C01F6A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７２</w:t>
            </w:r>
          </w:p>
        </w:tc>
      </w:tr>
      <w:tr w:rsidR="00C01F6A" w:rsidRPr="004D68BC" w14:paraId="4A6865B2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B70" w14:textId="53CFE04A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１１０（２）</w:t>
            </w:r>
          </w:p>
          <w:p w14:paraId="7E322E89" w14:textId="6941BAA0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3487" w14:textId="63815D83" w:rsidR="00C01F6A" w:rsidRDefault="00C01F6A" w:rsidP="00902809">
            <w:pPr>
              <w:rPr>
                <w:color w:val="auto"/>
                <w:sz w:val="28"/>
              </w:rPr>
            </w:pPr>
            <w:proofErr w:type="gramStart"/>
            <w:r>
              <w:rPr>
                <w:rFonts w:hint="eastAsia"/>
                <w:color w:val="auto"/>
                <w:sz w:val="28"/>
              </w:rPr>
              <w:t>數論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1B7F" w14:textId="63805BFB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CC07" w14:textId="4E55A2F2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7AE9CF" w14:textId="25BD1029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７９</w:t>
            </w:r>
          </w:p>
        </w:tc>
      </w:tr>
      <w:tr w:rsidR="00C01F6A" w:rsidRPr="004D68BC" w14:paraId="07504AF3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30B0" w14:textId="44B1AD48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8D4E" w14:textId="14AA6741" w:rsidR="00C01F6A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微分方程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BA1C" w14:textId="7AC7A0AE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96AB" w14:textId="794E73AB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FBF770" w14:textId="09ABBE55" w:rsidR="00C01F6A" w:rsidRDefault="006810A1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７６</w:t>
            </w:r>
          </w:p>
        </w:tc>
      </w:tr>
      <w:tr w:rsidR="00C01F6A" w:rsidRPr="004D68BC" w14:paraId="0958A0CF" w14:textId="77777777" w:rsidTr="00902809">
        <w:trPr>
          <w:trHeight w:val="624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B72E" w14:textId="28EDDDA9" w:rsidR="00C01F6A" w:rsidRDefault="00C01F6A" w:rsidP="00902809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１１１（１）（２）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4011" w14:textId="45468041" w:rsidR="00C01F6A" w:rsidRPr="00DB1E05" w:rsidRDefault="00C01F6A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程式語言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BCA4" w14:textId="400181D9" w:rsidR="00C01F6A" w:rsidRDefault="00C01F6A" w:rsidP="00902809">
            <w:pPr>
              <w:spacing w:line="240" w:lineRule="atLeas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226" w14:textId="14DF2845" w:rsidR="00C01F6A" w:rsidRDefault="00C01F6A" w:rsidP="00902809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3A4DE" w14:textId="501888A7" w:rsidR="00C01F6A" w:rsidRDefault="00C01F6A" w:rsidP="00902809">
            <w:pPr>
              <w:spacing w:line="280" w:lineRule="exact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６６</w:t>
            </w:r>
          </w:p>
        </w:tc>
      </w:tr>
      <w:tr w:rsidR="00871DFC" w:rsidRPr="004D68BC" w14:paraId="1F215767" w14:textId="77777777" w:rsidTr="00902809">
        <w:trPr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F5CA" w14:textId="6C78E97A" w:rsidR="00871DFC" w:rsidRDefault="00871DFC" w:rsidP="00902809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7D11FB" w14:textId="3F5C9577" w:rsidR="00871DFC" w:rsidRDefault="00871DFC" w:rsidP="00902809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２</w:t>
            </w:r>
            <w:r w:rsidR="006810A1">
              <w:rPr>
                <w:rFonts w:hint="eastAsia"/>
                <w:color w:val="auto"/>
                <w:sz w:val="28"/>
              </w:rPr>
              <w:t>３</w:t>
            </w:r>
            <w:r>
              <w:rPr>
                <w:rFonts w:hint="eastAsia"/>
                <w:color w:val="auto"/>
                <w:sz w:val="28"/>
              </w:rPr>
              <w:t xml:space="preserve">　學分；選修　１</w:t>
            </w:r>
            <w:r w:rsidR="006810A1">
              <w:rPr>
                <w:rFonts w:hint="eastAsia"/>
                <w:color w:val="auto"/>
                <w:sz w:val="28"/>
              </w:rPr>
              <w:t>４</w:t>
            </w:r>
            <w:r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7C27D4F3" w14:textId="3FCB6E97" w:rsidR="00871DFC" w:rsidRDefault="00871DFC" w:rsidP="00902809">
            <w:pPr>
              <w:jc w:val="both"/>
              <w:rPr>
                <w:color w:val="auto"/>
                <w:sz w:val="32"/>
              </w:rPr>
            </w:pPr>
            <w:r>
              <w:rPr>
                <w:rFonts w:hint="eastAsia"/>
                <w:color w:val="auto"/>
                <w:sz w:val="28"/>
              </w:rPr>
              <w:t xml:space="preserve">必選修共計　</w:t>
            </w:r>
            <w:r w:rsidR="006810A1">
              <w:rPr>
                <w:rFonts w:hint="eastAsia"/>
                <w:color w:val="auto"/>
                <w:sz w:val="28"/>
              </w:rPr>
              <w:t>３７</w:t>
            </w:r>
            <w:r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4D68BC" w:rsidRPr="004D68BC" w14:paraId="1DB593FF" w14:textId="77777777" w:rsidTr="00902809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22DE43" w14:textId="3FD7FE49" w:rsidR="004D68BC" w:rsidRPr="004D68BC" w:rsidRDefault="006810A1" w:rsidP="00902809">
            <w:pPr>
              <w:autoSpaceDE w:val="0"/>
              <w:autoSpaceDN w:val="0"/>
              <w:adjustRightInd w:val="0"/>
              <w:spacing w:line="360" w:lineRule="atLeast"/>
              <w:ind w:left="1034" w:hangingChars="323" w:hanging="1034"/>
              <w:rPr>
                <w:color w:val="auto"/>
                <w:spacing w:val="-10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C49245A" wp14:editId="07F9F847">
                      <wp:simplePos x="0" y="0"/>
                      <wp:positionH relativeFrom="column">
                        <wp:posOffset>4269105</wp:posOffset>
                      </wp:positionH>
                      <wp:positionV relativeFrom="paragraph">
                        <wp:posOffset>132715</wp:posOffset>
                      </wp:positionV>
                      <wp:extent cx="2230755" cy="1325880"/>
                      <wp:effectExtent l="514350" t="304800" r="17145" b="26670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13767" y="7655442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72505"/>
                                  <a:gd name="adj2" fmla="val -7213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FE9EEF" w14:textId="77777777" w:rsidR="00085AD1" w:rsidRPr="00DA43A3" w:rsidRDefault="00085AD1" w:rsidP="00085AD1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9245A" id="_x0000_s1034" type="#_x0000_t62" style="position:absolute;left:0;text-align:left;margin-left:336.15pt;margin-top:10.45pt;width:175.65pt;height:10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" adj="-4861,-4782" fillcolor="red" strokecolor="red" strokeweight="2pt">
                      <v:textbox>
                        <w:txbxContent>
                          <w:p w14:paraId="26FE9EEF" w14:textId="77777777" w:rsidR="00085AD1" w:rsidRPr="00DA43A3" w:rsidRDefault="00085AD1" w:rsidP="00085AD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1CBC30AC" w14:textId="581FFAC4" w:rsidR="007644F9" w:rsidRDefault="00902809">
      <w:pPr>
        <w:widowControl/>
        <w:rPr>
          <w:color w:val="auto"/>
          <w:sz w:val="20"/>
          <w:szCs w:val="22"/>
        </w:rPr>
      </w:pPr>
      <w:r>
        <w:rPr>
          <w:rFonts w:ascii="新細明體" w:eastAsia="新細明體" w:hAnsi="新細明體" w:cs="新細明體"/>
          <w:noProof/>
          <w:color w:val="auto"/>
          <w:kern w:val="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669ED4F" wp14:editId="15158D46">
                <wp:simplePos x="0" y="0"/>
                <wp:positionH relativeFrom="column">
                  <wp:posOffset>-455591</wp:posOffset>
                </wp:positionH>
                <wp:positionV relativeFrom="paragraph">
                  <wp:posOffset>-6362390</wp:posOffset>
                </wp:positionV>
                <wp:extent cx="563245" cy="5507355"/>
                <wp:effectExtent l="0" t="0" r="27305" b="17145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245" cy="55073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9A78B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729D5EF4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1A50A038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221F3546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224B895C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46E15A79" w14:textId="77777777" w:rsidR="00871DFC" w:rsidRPr="00902809" w:rsidRDefault="00871DFC" w:rsidP="00902809">
                            <w:pPr>
                              <w:spacing w:line="640" w:lineRule="exact"/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4E58BBCF" w14:textId="77777777" w:rsidR="00871DFC" w:rsidRPr="00902809" w:rsidRDefault="00871DFC" w:rsidP="00902809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3D29C499" w14:textId="77777777" w:rsidR="00871DFC" w:rsidRPr="00902809" w:rsidRDefault="00871DFC" w:rsidP="00902809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0667F79B" w14:textId="77777777" w:rsidR="00871DFC" w:rsidRPr="00902809" w:rsidRDefault="00871DFC" w:rsidP="00902809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5D929680" w14:textId="77777777" w:rsidR="00871DFC" w:rsidRPr="00902809" w:rsidRDefault="00871DFC" w:rsidP="00902809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5BA4983F" w14:textId="77777777" w:rsidR="00871DFC" w:rsidRPr="00902809" w:rsidRDefault="00871DFC" w:rsidP="00902809">
                            <w:pPr>
                              <w:spacing w:line="72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54718A5E" w14:textId="77777777" w:rsidR="00871DFC" w:rsidRPr="00902809" w:rsidRDefault="00871DFC" w:rsidP="00871DFC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1F44F9B4" w14:textId="4C50F92D" w:rsidR="00902809" w:rsidRPr="00902809" w:rsidRDefault="00871DFC" w:rsidP="00871DFC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902809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9ED4F" id="_x0000_t202" coordsize="21600,21600" o:spt="202" path="m,l,21600r21600,l21600,xe">
                <v:stroke joinstyle="miter"/>
                <v:path gradientshapeok="t" o:connecttype="rect"/>
              </v:shapetype>
              <v:shape id="文字方塊 19" o:spid="_x0000_s1035" type="#_x0000_t202" style="position:absolute;margin-left:-35.85pt;margin-top:-501pt;width:44.35pt;height:433.6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" filled="f" strokecolor="white">
                <v:textbox>
                  <w:txbxContent>
                    <w:p w14:paraId="46F9A78B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１</w:t>
                      </w:r>
                    </w:p>
                    <w:p w14:paraId="729D5EF4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２</w:t>
                      </w:r>
                    </w:p>
                    <w:p w14:paraId="1A50A038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３</w:t>
                      </w:r>
                    </w:p>
                    <w:p w14:paraId="221F3546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４</w:t>
                      </w:r>
                    </w:p>
                    <w:p w14:paraId="224B895C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５</w:t>
                      </w:r>
                    </w:p>
                    <w:p w14:paraId="46E15A79" w14:textId="77777777" w:rsidR="00871DFC" w:rsidRPr="00902809" w:rsidRDefault="00871DFC" w:rsidP="00902809">
                      <w:pPr>
                        <w:spacing w:line="640" w:lineRule="exact"/>
                      </w:pPr>
                      <w:r w:rsidRPr="00902809">
                        <w:rPr>
                          <w:rFonts w:hAnsi="標楷體" w:hint="eastAsia"/>
                        </w:rPr>
                        <w:t>６</w:t>
                      </w:r>
                    </w:p>
                    <w:p w14:paraId="4E58BBCF" w14:textId="77777777" w:rsidR="00871DFC" w:rsidRPr="00902809" w:rsidRDefault="00871DFC" w:rsidP="00902809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７</w:t>
                      </w:r>
                    </w:p>
                    <w:p w14:paraId="3D29C499" w14:textId="77777777" w:rsidR="00871DFC" w:rsidRPr="00902809" w:rsidRDefault="00871DFC" w:rsidP="00902809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８</w:t>
                      </w:r>
                    </w:p>
                    <w:p w14:paraId="0667F79B" w14:textId="77777777" w:rsidR="00871DFC" w:rsidRPr="00902809" w:rsidRDefault="00871DFC" w:rsidP="00902809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９</w:t>
                      </w:r>
                    </w:p>
                    <w:p w14:paraId="5D929680" w14:textId="77777777" w:rsidR="00871DFC" w:rsidRPr="00902809" w:rsidRDefault="00871DFC" w:rsidP="00902809">
                      <w:pPr>
                        <w:spacing w:line="64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１０</w:t>
                      </w:r>
                    </w:p>
                    <w:p w14:paraId="5BA4983F" w14:textId="77777777" w:rsidR="00871DFC" w:rsidRPr="00902809" w:rsidRDefault="00871DFC" w:rsidP="00902809">
                      <w:pPr>
                        <w:spacing w:line="72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１１</w:t>
                      </w:r>
                    </w:p>
                    <w:p w14:paraId="54718A5E" w14:textId="77777777" w:rsidR="00871DFC" w:rsidRPr="00902809" w:rsidRDefault="00871DFC" w:rsidP="00871DFC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１２</w:t>
                      </w:r>
                    </w:p>
                    <w:p w14:paraId="1F44F9B4" w14:textId="4C50F92D" w:rsidR="00902809" w:rsidRPr="00902809" w:rsidRDefault="00871DFC" w:rsidP="00871DFC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902809">
                        <w:rPr>
                          <w:rFonts w:hAnsi="標楷體" w:hint="eastAsia"/>
                        </w:rPr>
                        <w:t>１３</w:t>
                      </w:r>
                    </w:p>
                  </w:txbxContent>
                </v:textbox>
              </v:shape>
            </w:pict>
          </mc:Fallback>
        </mc:AlternateContent>
      </w:r>
      <w:r w:rsidR="008C17A8">
        <w:rPr>
          <w:color w:val="auto"/>
          <w:sz w:val="20"/>
          <w:szCs w:val="22"/>
        </w:rPr>
        <w:br w:type="page"/>
      </w:r>
    </w:p>
    <w:p w14:paraId="7AA3E90F" w14:textId="77777777" w:rsidR="007644F9" w:rsidRPr="007644F9" w:rsidRDefault="007644F9" w:rsidP="007644F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7644F9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7D30D596" w14:textId="77777777" w:rsidR="007644F9" w:rsidRPr="007644F9" w:rsidRDefault="007644F9" w:rsidP="007644F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7644F9">
        <w:rPr>
          <w:rFonts w:ascii="Times New Roman" w:hint="eastAsia"/>
          <w:b/>
          <w:color w:val="auto"/>
          <w:sz w:val="32"/>
          <w:szCs w:val="32"/>
        </w:rPr>
        <w:t>「數學領域數學專長」</w:t>
      </w:r>
    </w:p>
    <w:p w14:paraId="557EE67C" w14:textId="77777777" w:rsidR="007644F9" w:rsidRDefault="007644F9" w:rsidP="007644F9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7644F9">
        <w:rPr>
          <w:rFonts w:ascii="Times New Roman" w:hint="eastAsia"/>
          <w:color w:val="auto"/>
          <w:szCs w:val="32"/>
        </w:rPr>
        <w:t>108</w:t>
      </w:r>
      <w:r w:rsidRPr="007644F9">
        <w:rPr>
          <w:rFonts w:ascii="Times New Roman" w:hint="eastAsia"/>
          <w:color w:val="auto"/>
          <w:szCs w:val="32"/>
        </w:rPr>
        <w:t>年</w:t>
      </w:r>
      <w:r w:rsidRPr="007644F9">
        <w:rPr>
          <w:rFonts w:ascii="Times New Roman" w:hint="eastAsia"/>
          <w:color w:val="auto"/>
          <w:szCs w:val="32"/>
        </w:rPr>
        <w:t>8</w:t>
      </w:r>
      <w:r w:rsidRPr="007644F9">
        <w:rPr>
          <w:rFonts w:ascii="Times New Roman" w:hint="eastAsia"/>
          <w:color w:val="auto"/>
          <w:szCs w:val="32"/>
        </w:rPr>
        <w:t>月</w:t>
      </w:r>
      <w:r w:rsidRPr="007644F9">
        <w:rPr>
          <w:rFonts w:ascii="Times New Roman" w:hint="eastAsia"/>
          <w:color w:val="auto"/>
          <w:szCs w:val="32"/>
        </w:rPr>
        <w:t>8</w:t>
      </w:r>
      <w:r w:rsidRPr="007644F9">
        <w:rPr>
          <w:rFonts w:ascii="Times New Roman" w:hint="eastAsia"/>
          <w:color w:val="auto"/>
          <w:szCs w:val="32"/>
        </w:rPr>
        <w:t>日教育部</w:t>
      </w:r>
      <w:proofErr w:type="gramStart"/>
      <w:r w:rsidRPr="007644F9">
        <w:rPr>
          <w:rFonts w:ascii="Times New Roman" w:hint="eastAsia"/>
          <w:color w:val="auto"/>
          <w:szCs w:val="32"/>
        </w:rPr>
        <w:t>臺</w:t>
      </w:r>
      <w:proofErr w:type="gramEnd"/>
      <w:r w:rsidRPr="007644F9">
        <w:rPr>
          <w:rFonts w:ascii="Times New Roman" w:hint="eastAsia"/>
          <w:color w:val="auto"/>
          <w:szCs w:val="32"/>
        </w:rPr>
        <w:t>教師</w:t>
      </w:r>
      <w:r w:rsidRPr="007644F9">
        <w:rPr>
          <w:rFonts w:ascii="Times New Roman" w:hint="eastAsia"/>
          <w:color w:val="auto"/>
          <w:szCs w:val="32"/>
        </w:rPr>
        <w:t>(</w:t>
      </w:r>
      <w:r w:rsidRPr="007644F9">
        <w:rPr>
          <w:rFonts w:ascii="Times New Roman" w:hint="eastAsia"/>
          <w:color w:val="auto"/>
          <w:szCs w:val="32"/>
        </w:rPr>
        <w:t>二</w:t>
      </w:r>
      <w:r w:rsidRPr="007644F9">
        <w:rPr>
          <w:rFonts w:ascii="Times New Roman" w:hint="eastAsia"/>
          <w:color w:val="auto"/>
          <w:szCs w:val="32"/>
        </w:rPr>
        <w:t>)</w:t>
      </w:r>
      <w:r w:rsidRPr="007644F9">
        <w:rPr>
          <w:rFonts w:ascii="Times New Roman" w:hint="eastAsia"/>
          <w:color w:val="auto"/>
          <w:szCs w:val="32"/>
        </w:rPr>
        <w:t>字第</w:t>
      </w:r>
      <w:r w:rsidRPr="007644F9">
        <w:rPr>
          <w:rFonts w:ascii="Times New Roman" w:hint="eastAsia"/>
          <w:color w:val="auto"/>
          <w:szCs w:val="32"/>
        </w:rPr>
        <w:t>1080115573</w:t>
      </w:r>
      <w:r w:rsidRPr="007644F9">
        <w:rPr>
          <w:rFonts w:ascii="Times New Roman" w:hint="eastAsia"/>
          <w:color w:val="auto"/>
          <w:szCs w:val="32"/>
        </w:rPr>
        <w:t>號函同意備查</w:t>
      </w:r>
    </w:p>
    <w:p w14:paraId="559A8CBA" w14:textId="0C723DC9" w:rsidR="00731687" w:rsidRPr="007644F9" w:rsidRDefault="00731687" w:rsidP="00731687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731687">
        <w:rPr>
          <w:rFonts w:ascii="Times New Roman" w:hint="eastAsia"/>
          <w:color w:val="auto"/>
          <w:szCs w:val="32"/>
        </w:rPr>
        <w:t>113</w:t>
      </w:r>
      <w:r w:rsidRPr="00731687">
        <w:rPr>
          <w:rFonts w:ascii="Times New Roman" w:hint="eastAsia"/>
          <w:color w:val="auto"/>
          <w:szCs w:val="32"/>
        </w:rPr>
        <w:t>年</w:t>
      </w:r>
      <w:r w:rsidRPr="00731687">
        <w:rPr>
          <w:rFonts w:ascii="Times New Roman" w:hint="eastAsia"/>
          <w:color w:val="auto"/>
          <w:szCs w:val="32"/>
        </w:rPr>
        <w:t>2</w:t>
      </w:r>
      <w:r w:rsidRPr="00731687">
        <w:rPr>
          <w:rFonts w:ascii="Times New Roman" w:hint="eastAsia"/>
          <w:color w:val="auto"/>
          <w:szCs w:val="32"/>
        </w:rPr>
        <w:t>月</w:t>
      </w:r>
      <w:r w:rsidRPr="00731687">
        <w:rPr>
          <w:rFonts w:ascii="Times New Roman" w:hint="eastAsia"/>
          <w:color w:val="auto"/>
          <w:szCs w:val="32"/>
        </w:rPr>
        <w:t>15</w:t>
      </w:r>
      <w:r w:rsidRPr="00731687">
        <w:rPr>
          <w:rFonts w:ascii="Times New Roman" w:hint="eastAsia"/>
          <w:color w:val="auto"/>
          <w:szCs w:val="32"/>
        </w:rPr>
        <w:t>日教育部</w:t>
      </w:r>
      <w:proofErr w:type="gramStart"/>
      <w:r w:rsidRPr="00731687">
        <w:rPr>
          <w:rFonts w:ascii="Times New Roman" w:hint="eastAsia"/>
          <w:color w:val="auto"/>
          <w:szCs w:val="32"/>
        </w:rPr>
        <w:t>臺</w:t>
      </w:r>
      <w:proofErr w:type="gramEnd"/>
      <w:r w:rsidRPr="00731687">
        <w:rPr>
          <w:rFonts w:ascii="Times New Roman" w:hint="eastAsia"/>
          <w:color w:val="auto"/>
          <w:szCs w:val="32"/>
        </w:rPr>
        <w:t>教師</w:t>
      </w:r>
      <w:r w:rsidRPr="00731687">
        <w:rPr>
          <w:rFonts w:ascii="Times New Roman" w:hint="eastAsia"/>
          <w:color w:val="auto"/>
          <w:szCs w:val="32"/>
        </w:rPr>
        <w:t>(</w:t>
      </w:r>
      <w:r w:rsidRPr="00731687">
        <w:rPr>
          <w:rFonts w:ascii="Times New Roman" w:hint="eastAsia"/>
          <w:color w:val="auto"/>
          <w:szCs w:val="32"/>
        </w:rPr>
        <w:t>二</w:t>
      </w:r>
      <w:r w:rsidRPr="00731687">
        <w:rPr>
          <w:rFonts w:ascii="Times New Roman" w:hint="eastAsia"/>
          <w:color w:val="auto"/>
          <w:szCs w:val="32"/>
        </w:rPr>
        <w:t>)</w:t>
      </w:r>
      <w:r w:rsidRPr="00731687">
        <w:rPr>
          <w:rFonts w:ascii="Times New Roman" w:hint="eastAsia"/>
          <w:color w:val="auto"/>
          <w:szCs w:val="32"/>
        </w:rPr>
        <w:t>字第</w:t>
      </w:r>
      <w:r w:rsidRPr="00731687">
        <w:rPr>
          <w:rFonts w:ascii="Times New Roman" w:hint="eastAsia"/>
          <w:color w:val="auto"/>
          <w:szCs w:val="32"/>
        </w:rPr>
        <w:t>1130005422</w:t>
      </w:r>
      <w:r w:rsidRPr="00731687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43" w:type="dxa"/>
        <w:jc w:val="center"/>
        <w:tblLook w:val="04A0" w:firstRow="1" w:lastRow="0" w:firstColumn="1" w:lastColumn="0" w:noHBand="0" w:noVBand="1"/>
      </w:tblPr>
      <w:tblGrid>
        <w:gridCol w:w="1956"/>
        <w:gridCol w:w="1150"/>
        <w:gridCol w:w="2564"/>
        <w:gridCol w:w="1559"/>
        <w:gridCol w:w="874"/>
        <w:gridCol w:w="934"/>
        <w:gridCol w:w="1406"/>
      </w:tblGrid>
      <w:tr w:rsidR="007644F9" w:rsidRPr="007644F9" w14:paraId="52341D2B" w14:textId="77777777" w:rsidTr="002071AA">
        <w:trPr>
          <w:jc w:val="center"/>
        </w:trPr>
        <w:tc>
          <w:tcPr>
            <w:tcW w:w="1956" w:type="dxa"/>
            <w:vAlign w:val="center"/>
          </w:tcPr>
          <w:p w14:paraId="005CFACB" w14:textId="77777777" w:rsidR="007644F9" w:rsidRPr="007644F9" w:rsidRDefault="007644F9" w:rsidP="004A24EA">
            <w:pPr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487" w:type="dxa"/>
            <w:gridSpan w:val="6"/>
            <w:vAlign w:val="center"/>
          </w:tcPr>
          <w:p w14:paraId="0A0DE5C3" w14:textId="77777777" w:rsidR="007644F9" w:rsidRPr="007644F9" w:rsidRDefault="007644F9" w:rsidP="004A24EA">
            <w:pPr>
              <w:jc w:val="both"/>
              <w:rPr>
                <w:rFonts w:ascii="Times New Roman"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數學領域數學專長</w:t>
            </w:r>
          </w:p>
        </w:tc>
      </w:tr>
      <w:tr w:rsidR="007644F9" w:rsidRPr="007644F9" w14:paraId="3E48FF99" w14:textId="77777777" w:rsidTr="002071AA">
        <w:trPr>
          <w:trHeight w:val="297"/>
          <w:jc w:val="center"/>
        </w:trPr>
        <w:tc>
          <w:tcPr>
            <w:tcW w:w="1956" w:type="dxa"/>
            <w:vAlign w:val="center"/>
          </w:tcPr>
          <w:p w14:paraId="344FCCBC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要求最低應修畢</w:t>
            </w:r>
            <w:r w:rsidRPr="007644F9">
              <w:rPr>
                <w:rFonts w:ascii="Times New Roman"/>
                <w:b/>
                <w:color w:val="auto"/>
              </w:rPr>
              <w:br/>
            </w:r>
            <w:r w:rsidRPr="007644F9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487" w:type="dxa"/>
            <w:gridSpan w:val="6"/>
            <w:vAlign w:val="center"/>
          </w:tcPr>
          <w:p w14:paraId="746E15D8" w14:textId="26D809E7" w:rsidR="007644F9" w:rsidRPr="007644F9" w:rsidRDefault="007644F9" w:rsidP="004A24EA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35</w:t>
            </w:r>
          </w:p>
        </w:tc>
      </w:tr>
      <w:tr w:rsidR="007644F9" w:rsidRPr="007644F9" w14:paraId="663B23A4" w14:textId="77777777" w:rsidTr="004A24EA">
        <w:trPr>
          <w:trHeight w:val="674"/>
          <w:jc w:val="center"/>
        </w:trPr>
        <w:tc>
          <w:tcPr>
            <w:tcW w:w="1956" w:type="dxa"/>
            <w:vAlign w:val="center"/>
          </w:tcPr>
          <w:p w14:paraId="11825B70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領域核心課程</w:t>
            </w:r>
          </w:p>
          <w:p w14:paraId="50FA9CC5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150" w:type="dxa"/>
            <w:tcBorders>
              <w:tl2br w:val="single" w:sz="4" w:space="0" w:color="auto"/>
              <w:tr2bl w:val="nil"/>
            </w:tcBorders>
            <w:vAlign w:val="center"/>
          </w:tcPr>
          <w:p w14:paraId="395D1D8A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2564" w:type="dxa"/>
            <w:vAlign w:val="center"/>
          </w:tcPr>
          <w:p w14:paraId="44430728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559" w:type="dxa"/>
            <w:tcBorders>
              <w:tl2br w:val="single" w:sz="4" w:space="0" w:color="auto"/>
            </w:tcBorders>
            <w:vAlign w:val="center"/>
          </w:tcPr>
          <w:p w14:paraId="5A766312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0AC385B4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406" w:type="dxa"/>
            <w:tcBorders>
              <w:tl2br w:val="nil"/>
            </w:tcBorders>
            <w:vAlign w:val="center"/>
          </w:tcPr>
          <w:p w14:paraId="09ED0DE8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35</w:t>
            </w:r>
          </w:p>
        </w:tc>
      </w:tr>
      <w:tr w:rsidR="007644F9" w:rsidRPr="007644F9" w14:paraId="1A27EBE8" w14:textId="77777777" w:rsidTr="002071AA">
        <w:trPr>
          <w:trHeight w:val="20"/>
          <w:jc w:val="center"/>
        </w:trPr>
        <w:tc>
          <w:tcPr>
            <w:tcW w:w="1956" w:type="dxa"/>
            <w:vAlign w:val="center"/>
          </w:tcPr>
          <w:p w14:paraId="05D34AC9" w14:textId="77777777" w:rsidR="007644F9" w:rsidRPr="007644F9" w:rsidRDefault="007644F9" w:rsidP="004A24EA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8487" w:type="dxa"/>
            <w:gridSpan w:val="6"/>
            <w:vAlign w:val="center"/>
          </w:tcPr>
          <w:p w14:paraId="15E8AC55" w14:textId="4D2B90EA" w:rsidR="007644F9" w:rsidRPr="007644F9" w:rsidRDefault="007644F9" w:rsidP="004A24EA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數學系</w:t>
            </w:r>
            <w:r w:rsidRPr="007644F9">
              <w:rPr>
                <w:rFonts w:ascii="Times New Roman" w:hint="eastAsia"/>
                <w:color w:val="auto"/>
              </w:rPr>
              <w:t>所、統計學系</w:t>
            </w:r>
          </w:p>
        </w:tc>
      </w:tr>
      <w:tr w:rsidR="007644F9" w:rsidRPr="007644F9" w14:paraId="168D8C35" w14:textId="77777777" w:rsidTr="002071AA">
        <w:trPr>
          <w:jc w:val="center"/>
        </w:trPr>
        <w:tc>
          <w:tcPr>
            <w:tcW w:w="1956" w:type="dxa"/>
            <w:vAlign w:val="center"/>
          </w:tcPr>
          <w:p w14:paraId="0891F183" w14:textId="77777777" w:rsidR="007644F9" w:rsidRPr="007644F9" w:rsidRDefault="007644F9" w:rsidP="004A24E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150" w:type="dxa"/>
            <w:vAlign w:val="center"/>
          </w:tcPr>
          <w:p w14:paraId="61EAD3FA" w14:textId="77777777" w:rsidR="007644F9" w:rsidRPr="007644F9" w:rsidRDefault="007644F9" w:rsidP="004A24E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4997" w:type="dxa"/>
            <w:gridSpan w:val="3"/>
            <w:vAlign w:val="center"/>
          </w:tcPr>
          <w:p w14:paraId="08D3102A" w14:textId="6C957FA6" w:rsidR="007644F9" w:rsidRPr="007644F9" w:rsidRDefault="007644F9" w:rsidP="004A24E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參考科目</w:t>
            </w:r>
            <w:r w:rsidRPr="007644F9">
              <w:rPr>
                <w:rFonts w:ascii="Times New Roman" w:hint="eastAsia"/>
                <w:b/>
                <w:color w:val="auto"/>
              </w:rPr>
              <w:t>(</w:t>
            </w:r>
            <w:r w:rsidRPr="007644F9">
              <w:rPr>
                <w:rFonts w:ascii="Times New Roman" w:hint="eastAsia"/>
                <w:b/>
                <w:color w:val="auto"/>
              </w:rPr>
              <w:t>學分數</w:t>
            </w:r>
            <w:r w:rsidRPr="007644F9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2340" w:type="dxa"/>
            <w:gridSpan w:val="2"/>
            <w:vAlign w:val="center"/>
          </w:tcPr>
          <w:p w14:paraId="241FD5C7" w14:textId="77777777" w:rsidR="007644F9" w:rsidRPr="007644F9" w:rsidRDefault="007644F9" w:rsidP="004A24E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備註</w:t>
            </w:r>
          </w:p>
          <w:p w14:paraId="745907CF" w14:textId="77777777" w:rsidR="007644F9" w:rsidRPr="007644F9" w:rsidRDefault="007644F9" w:rsidP="004A24E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2071AA" w:rsidRPr="007644F9" w14:paraId="56149D0F" w14:textId="77777777" w:rsidTr="002071AA">
        <w:trPr>
          <w:jc w:val="center"/>
        </w:trPr>
        <w:tc>
          <w:tcPr>
            <w:tcW w:w="1956" w:type="dxa"/>
            <w:vMerge w:val="restart"/>
            <w:vAlign w:val="center"/>
          </w:tcPr>
          <w:p w14:paraId="6B9A2081" w14:textId="14E5AEDE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基礎課程</w:t>
            </w:r>
          </w:p>
        </w:tc>
        <w:tc>
          <w:tcPr>
            <w:tcW w:w="1150" w:type="dxa"/>
            <w:vMerge w:val="restart"/>
            <w:vAlign w:val="center"/>
          </w:tcPr>
          <w:p w14:paraId="12DDDD77" w14:textId="4A7236AA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23</w:t>
            </w:r>
          </w:p>
        </w:tc>
        <w:tc>
          <w:tcPr>
            <w:tcW w:w="4997" w:type="dxa"/>
            <w:gridSpan w:val="3"/>
            <w:vAlign w:val="center"/>
          </w:tcPr>
          <w:p w14:paraId="6485E795" w14:textId="7070422B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科普數學探討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  <w:r w:rsidRPr="007644F9">
              <w:rPr>
                <w:rFonts w:ascii="Times New Roman" w:hint="eastAsia"/>
                <w:color w:val="auto"/>
              </w:rPr>
              <w:t>、認識數據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  <w:r w:rsidRPr="007644F9">
              <w:rPr>
                <w:rFonts w:ascii="Times New Roman" w:hint="eastAsia"/>
                <w:color w:val="auto"/>
              </w:rPr>
              <w:t>、生活邏輯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  <w:r w:rsidRPr="007644F9">
              <w:rPr>
                <w:rFonts w:ascii="Times New Roman" w:hint="eastAsia"/>
                <w:color w:val="auto"/>
              </w:rPr>
              <w:t>、基礎數學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  <w:r w:rsidRPr="007644F9">
              <w:rPr>
                <w:rFonts w:ascii="Times New Roman" w:hint="eastAsia"/>
                <w:color w:val="auto"/>
              </w:rPr>
              <w:t>、數學漫遊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40" w:type="dxa"/>
            <w:gridSpan w:val="2"/>
            <w:vAlign w:val="center"/>
          </w:tcPr>
          <w:p w14:paraId="001238AB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2089E899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6FDA3758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218A0BDA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47F57ECA" w14:textId="4E212C84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高等微積分（一）</w:t>
            </w:r>
            <w:r w:rsidRPr="007644F9">
              <w:rPr>
                <w:rFonts w:ascii="Times New Roman" w:hint="eastAsia"/>
                <w:color w:val="auto"/>
              </w:rPr>
              <w:t>(4)</w:t>
            </w:r>
          </w:p>
        </w:tc>
        <w:tc>
          <w:tcPr>
            <w:tcW w:w="2340" w:type="dxa"/>
            <w:gridSpan w:val="2"/>
            <w:vAlign w:val="center"/>
          </w:tcPr>
          <w:p w14:paraId="300DE7FF" w14:textId="1C5ADD75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  <w:spacing w:val="-8"/>
              </w:rPr>
              <w:t>4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74098086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65ACE995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3589D537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3C581E4" w14:textId="3CDAB1E4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線性代數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Align w:val="center"/>
          </w:tcPr>
          <w:p w14:paraId="4B14B250" w14:textId="2F700BD6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3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2220F088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2B94903D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7D6E3BDD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8FB86F9" w14:textId="0CE7A453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代數學（一）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Align w:val="center"/>
          </w:tcPr>
          <w:p w14:paraId="3475B156" w14:textId="50AAB098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3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78689759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64B86566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1116EBA6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375B00DE" w14:textId="50532674" w:rsidR="002071AA" w:rsidRPr="002071AA" w:rsidRDefault="00DA4608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31BCB01" wp14:editId="5AD2123C">
                      <wp:simplePos x="0" y="0"/>
                      <wp:positionH relativeFrom="column">
                        <wp:posOffset>1769110</wp:posOffset>
                      </wp:positionH>
                      <wp:positionV relativeFrom="paragraph">
                        <wp:posOffset>-20955</wp:posOffset>
                      </wp:positionV>
                      <wp:extent cx="2697480" cy="1041400"/>
                      <wp:effectExtent l="819150" t="0" r="26670" b="25400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7480" cy="1041400"/>
                              </a:xfrm>
                              <a:prstGeom prst="wedgeRoundRectCallout">
                                <a:avLst>
                                  <a:gd name="adj1" fmla="val -79969"/>
                                  <a:gd name="adj2" fmla="val 16523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413A1E" w14:textId="291859F8" w:rsidR="002071AA" w:rsidRPr="006810A1" w:rsidRDefault="002071AA" w:rsidP="006810A1">
                                  <w:pPr>
                                    <w:pStyle w:val="af3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6810A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6810A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Pr="006810A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及預計要修之專門科目名稱(勿用蠟筆)</w:t>
                                  </w:r>
                                </w:p>
                                <w:p w14:paraId="184E6432" w14:textId="3453F978" w:rsidR="002071AA" w:rsidRPr="00C5437A" w:rsidRDefault="002071AA" w:rsidP="00085AD1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BCB01" id="圓角矩形圖說文字 13" o:spid="_x0000_s1036" type="#_x0000_t62" style="position:absolute;margin-left:139.3pt;margin-top:-1.65pt;width:212.4pt;height:8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" adj="-6473,14369" fillcolor="red" strokecolor="red" strokeweight="2pt">
                      <v:textbox>
                        <w:txbxContent>
                          <w:p w14:paraId="7E413A1E" w14:textId="291859F8" w:rsidR="002071AA" w:rsidRPr="006810A1" w:rsidRDefault="002071AA" w:rsidP="006810A1">
                            <w:pPr>
                              <w:pStyle w:val="af3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810A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6810A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Pr="006810A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及預計要修之專門科目名稱(勿用蠟筆)</w:t>
                            </w:r>
                          </w:p>
                          <w:p w14:paraId="184E6432" w14:textId="3453F978" w:rsidR="002071AA" w:rsidRPr="00C5437A" w:rsidRDefault="002071AA" w:rsidP="00085AD1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71AA" w:rsidRPr="007644F9">
              <w:rPr>
                <w:rFonts w:ascii="Times New Roman"/>
                <w:color w:val="auto"/>
              </w:rPr>
              <w:t>幾何學</w:t>
            </w:r>
            <w:r w:rsidR="002071AA"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Align w:val="center"/>
          </w:tcPr>
          <w:p w14:paraId="393D1C04" w14:textId="631A131E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3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3FCBA8A1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526C9E83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2C09E39A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126D66E3" w14:textId="01450811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機率論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Align w:val="center"/>
          </w:tcPr>
          <w:p w14:paraId="0A10C113" w14:textId="418D1BCF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3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6DACDB09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03110135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3E680421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37733078" w14:textId="4D7271CE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統計學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40" w:type="dxa"/>
            <w:gridSpan w:val="2"/>
            <w:vAlign w:val="center"/>
          </w:tcPr>
          <w:p w14:paraId="59174B33" w14:textId="7A8F5A4F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2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5A046C62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1B5BDD9C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2E516E88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50A2E7A" w14:textId="36211816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電腦在數學上之應用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40" w:type="dxa"/>
            <w:gridSpan w:val="2"/>
            <w:vAlign w:val="center"/>
          </w:tcPr>
          <w:p w14:paraId="72A5B457" w14:textId="64363633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2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22C17E34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76BED253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1197BB7B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50024F2" w14:textId="69F55B08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數值分析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  <w:r w:rsidRPr="00AF6F6E">
              <w:rPr>
                <w:rFonts w:hint="eastAsia"/>
                <w:noProof/>
                <w:sz w:val="32"/>
              </w:rPr>
              <w:t xml:space="preserve"> </w:t>
            </w:r>
          </w:p>
        </w:tc>
        <w:tc>
          <w:tcPr>
            <w:tcW w:w="2340" w:type="dxa"/>
            <w:gridSpan w:val="2"/>
            <w:vAlign w:val="center"/>
          </w:tcPr>
          <w:p w14:paraId="7196016C" w14:textId="195F6375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  <w:spacing w:val="-8"/>
              </w:rPr>
              <w:t>必修至少</w:t>
            </w:r>
            <w:r w:rsidRPr="007644F9">
              <w:rPr>
                <w:rFonts w:ascii="Times New Roman"/>
                <w:color w:val="auto"/>
              </w:rPr>
              <w:t>3</w:t>
            </w:r>
            <w:r w:rsidRPr="007644F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2071AA" w:rsidRPr="007644F9" w14:paraId="5C8867D6" w14:textId="77777777" w:rsidTr="002071AA">
        <w:trPr>
          <w:trHeight w:val="70"/>
          <w:jc w:val="center"/>
        </w:trPr>
        <w:tc>
          <w:tcPr>
            <w:tcW w:w="1956" w:type="dxa"/>
            <w:vMerge w:val="restart"/>
            <w:vAlign w:val="center"/>
          </w:tcPr>
          <w:p w14:paraId="74134F01" w14:textId="27E59E2F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進階課程</w:t>
            </w:r>
          </w:p>
        </w:tc>
        <w:tc>
          <w:tcPr>
            <w:tcW w:w="1150" w:type="dxa"/>
            <w:vMerge w:val="restart"/>
            <w:vAlign w:val="center"/>
          </w:tcPr>
          <w:p w14:paraId="23CAC975" w14:textId="2EF22E4B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3</w:t>
            </w:r>
          </w:p>
        </w:tc>
        <w:tc>
          <w:tcPr>
            <w:tcW w:w="4997" w:type="dxa"/>
            <w:gridSpan w:val="3"/>
            <w:vAlign w:val="center"/>
          </w:tcPr>
          <w:p w14:paraId="359F5D27" w14:textId="7AF47169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高等微積分（二）</w:t>
            </w:r>
            <w:r w:rsidRPr="007644F9">
              <w:rPr>
                <w:rFonts w:ascii="Times New Roman" w:hint="eastAsia"/>
                <w:color w:val="auto"/>
              </w:rPr>
              <w:t>(4)</w:t>
            </w:r>
          </w:p>
        </w:tc>
        <w:tc>
          <w:tcPr>
            <w:tcW w:w="2340" w:type="dxa"/>
            <w:gridSpan w:val="2"/>
            <w:vMerge w:val="restart"/>
            <w:vAlign w:val="center"/>
          </w:tcPr>
          <w:p w14:paraId="3DC57E3B" w14:textId="286C7788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41F8A9F1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67A60670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6751E3A2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4B969BBD" w14:textId="6CBE11FD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proofErr w:type="gramStart"/>
            <w:r w:rsidRPr="007644F9">
              <w:rPr>
                <w:rFonts w:ascii="Times New Roman"/>
                <w:color w:val="auto"/>
              </w:rPr>
              <w:t>數論</w:t>
            </w:r>
            <w:proofErr w:type="gramEnd"/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6BE16BFD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701662EC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7B9C6514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39DEAB00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2E52E6DC" w14:textId="52C50FB2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組合學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  <w:r w:rsidRPr="007644F9">
              <w:rPr>
                <w:rFonts w:ascii="Times New Roman"/>
                <w:color w:val="auto"/>
              </w:rPr>
              <w:t>、離散數學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  <w:r w:rsidRPr="007644F9">
              <w:rPr>
                <w:rFonts w:ascii="Times New Roman"/>
                <w:color w:val="auto"/>
              </w:rPr>
              <w:t>、</w:t>
            </w:r>
            <w:proofErr w:type="gramStart"/>
            <w:r w:rsidRPr="007644F9">
              <w:rPr>
                <w:rFonts w:ascii="Times New Roman"/>
                <w:color w:val="auto"/>
              </w:rPr>
              <w:t>圖論</w:t>
            </w:r>
            <w:proofErr w:type="gramEnd"/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3D6F40D1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3D56D280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25DDDF23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4BC60EAA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82D7E81" w14:textId="6CF7F202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proofErr w:type="gramStart"/>
            <w:r w:rsidRPr="007644F9">
              <w:rPr>
                <w:rFonts w:ascii="Times New Roman"/>
                <w:color w:val="auto"/>
              </w:rPr>
              <w:t>複</w:t>
            </w:r>
            <w:proofErr w:type="gramEnd"/>
            <w:r w:rsidRPr="007644F9">
              <w:rPr>
                <w:rFonts w:ascii="Times New Roman"/>
                <w:color w:val="auto"/>
              </w:rPr>
              <w:t>變數函數論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545AE02C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24D58381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46D63C29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23CECB8F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4F63FE8C" w14:textId="7F0C2877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代數學（二）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4A291348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3980C46F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2E22B73E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04DC9507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1D4DD64E" w14:textId="1079533F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應用線性代數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4E2340FB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42DA5BF9" w14:textId="77777777" w:rsidTr="002071AA">
        <w:trPr>
          <w:jc w:val="center"/>
        </w:trPr>
        <w:tc>
          <w:tcPr>
            <w:tcW w:w="1956" w:type="dxa"/>
            <w:vMerge w:val="restart"/>
            <w:vAlign w:val="center"/>
          </w:tcPr>
          <w:p w14:paraId="780464BD" w14:textId="4F467CD1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應用課程</w:t>
            </w:r>
          </w:p>
        </w:tc>
        <w:tc>
          <w:tcPr>
            <w:tcW w:w="1150" w:type="dxa"/>
            <w:vMerge w:val="restart"/>
            <w:vAlign w:val="center"/>
          </w:tcPr>
          <w:p w14:paraId="5B99AB5B" w14:textId="5E2F4686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3</w:t>
            </w:r>
          </w:p>
        </w:tc>
        <w:tc>
          <w:tcPr>
            <w:tcW w:w="4997" w:type="dxa"/>
            <w:gridSpan w:val="3"/>
            <w:vAlign w:val="center"/>
          </w:tcPr>
          <w:p w14:paraId="314FB646" w14:textId="3CB91A01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數據科學演算法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 w:val="restart"/>
            <w:vAlign w:val="center"/>
          </w:tcPr>
          <w:p w14:paraId="5A106AB4" w14:textId="243080AA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7521B634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4E073E77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06F4415D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637C3000" w14:textId="2427774D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微分方程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2E4A5814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1A78DBCB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2957D8E9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2A292B67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0872D035" w14:textId="19187DC5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作業研究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37AA472A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1561C482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2994C3CE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4B286D22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68EF8D23" w14:textId="5B9DBC44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數理統計</w:t>
            </w:r>
            <w:r w:rsidRPr="007644F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4906651C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7DF1B18F" w14:textId="77777777" w:rsidTr="002071AA">
        <w:trPr>
          <w:jc w:val="center"/>
        </w:trPr>
        <w:tc>
          <w:tcPr>
            <w:tcW w:w="1956" w:type="dxa"/>
            <w:vMerge/>
            <w:vAlign w:val="center"/>
          </w:tcPr>
          <w:p w14:paraId="09E09969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150" w:type="dxa"/>
            <w:vMerge/>
            <w:vAlign w:val="center"/>
          </w:tcPr>
          <w:p w14:paraId="0869FB55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4997" w:type="dxa"/>
            <w:gridSpan w:val="3"/>
            <w:vAlign w:val="center"/>
          </w:tcPr>
          <w:p w14:paraId="64DBA978" w14:textId="4D4C6467" w:rsidR="002071AA" w:rsidRPr="002071AA" w:rsidRDefault="002071AA" w:rsidP="004A24EA">
            <w:pPr>
              <w:snapToGrid w:val="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color w:val="auto"/>
              </w:rPr>
              <w:t>程式語言</w:t>
            </w:r>
            <w:r w:rsidRPr="007644F9">
              <w:rPr>
                <w:rFonts w:ascii="Times New Roman" w:hint="eastAsia"/>
                <w:color w:val="auto"/>
              </w:rPr>
              <w:t>(2)</w:t>
            </w:r>
            <w:r w:rsidRPr="00DA43A3">
              <w:rPr>
                <w:rFonts w:hint="eastAsia"/>
                <w:noProof/>
                <w:sz w:val="32"/>
              </w:rPr>
              <w:t xml:space="preserve"> </w:t>
            </w:r>
          </w:p>
        </w:tc>
        <w:tc>
          <w:tcPr>
            <w:tcW w:w="2340" w:type="dxa"/>
            <w:gridSpan w:val="2"/>
            <w:vMerge/>
            <w:vAlign w:val="center"/>
          </w:tcPr>
          <w:p w14:paraId="5A014645" w14:textId="77777777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2071AA" w:rsidRPr="007644F9" w14:paraId="5A08217C" w14:textId="77777777" w:rsidTr="002071AA">
        <w:trPr>
          <w:jc w:val="center"/>
        </w:trPr>
        <w:tc>
          <w:tcPr>
            <w:tcW w:w="10443" w:type="dxa"/>
            <w:gridSpan w:val="7"/>
            <w:vAlign w:val="center"/>
          </w:tcPr>
          <w:p w14:paraId="6C281DB2" w14:textId="09252713" w:rsidR="002071AA" w:rsidRPr="002071AA" w:rsidRDefault="002071AA" w:rsidP="004A24EA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/>
                <w:b/>
                <w:color w:val="auto"/>
              </w:rPr>
              <w:t>說</w:t>
            </w:r>
            <w:r w:rsidRPr="007644F9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7644F9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2071AA" w:rsidRPr="007644F9" w14:paraId="53657C37" w14:textId="77777777" w:rsidTr="004A24EA">
        <w:trPr>
          <w:trHeight w:val="1285"/>
          <w:jc w:val="center"/>
        </w:trPr>
        <w:tc>
          <w:tcPr>
            <w:tcW w:w="10443" w:type="dxa"/>
            <w:gridSpan w:val="7"/>
            <w:vAlign w:val="center"/>
          </w:tcPr>
          <w:p w14:paraId="3ADD2F49" w14:textId="0D28FEAF" w:rsidR="002071AA" w:rsidRPr="007644F9" w:rsidRDefault="002071AA" w:rsidP="004A24EA">
            <w:pPr>
              <w:snapToGrid w:val="0"/>
              <w:spacing w:line="400" w:lineRule="exact"/>
              <w:ind w:leftChars="50" w:left="360" w:hangingChars="100" w:hanging="240"/>
              <w:rPr>
                <w:rFonts w:ascii="Times New Roman"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1.</w:t>
            </w:r>
            <w:r w:rsidRPr="007644F9">
              <w:rPr>
                <w:rFonts w:ascii="Times New Roman" w:hint="eastAsia"/>
                <w:color w:val="auto"/>
              </w:rPr>
              <w:t>本表</w:t>
            </w:r>
            <w:r w:rsidRPr="007644F9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61DC16D9" w14:textId="276C9F53" w:rsidR="002071AA" w:rsidRPr="002071AA" w:rsidRDefault="002071AA" w:rsidP="004A24EA">
            <w:pPr>
              <w:snapToGrid w:val="0"/>
              <w:spacing w:line="400" w:lineRule="exact"/>
              <w:ind w:leftChars="50" w:left="360" w:hangingChars="100" w:hanging="240"/>
              <w:rPr>
                <w:rFonts w:ascii="Times New Roman"/>
                <w:bCs/>
                <w:color w:val="auto"/>
              </w:rPr>
            </w:pPr>
            <w:r w:rsidRPr="007644F9">
              <w:rPr>
                <w:rFonts w:ascii="Times New Roman" w:hint="eastAsia"/>
                <w:color w:val="auto"/>
              </w:rPr>
              <w:t>2.</w:t>
            </w:r>
            <w:r w:rsidRPr="007644F9">
              <w:rPr>
                <w:rFonts w:ascii="Times New Roman"/>
                <w:color w:val="auto"/>
              </w:rPr>
              <w:t>本表要求最低應修畢總學分數</w:t>
            </w:r>
            <w:r w:rsidRPr="007644F9">
              <w:rPr>
                <w:rFonts w:ascii="Times New Roman"/>
                <w:color w:val="auto"/>
              </w:rPr>
              <w:t>35</w:t>
            </w:r>
            <w:r w:rsidRPr="007644F9">
              <w:rPr>
                <w:rFonts w:ascii="Times New Roman"/>
                <w:color w:val="auto"/>
              </w:rPr>
              <w:t>學分（含），主修專長課程之最低</w:t>
            </w:r>
            <w:proofErr w:type="gramStart"/>
            <w:r w:rsidRPr="007644F9">
              <w:rPr>
                <w:rFonts w:ascii="Times New Roman"/>
                <w:color w:val="auto"/>
              </w:rPr>
              <w:t>學分數請依照</w:t>
            </w:r>
            <w:proofErr w:type="gramEnd"/>
            <w:r w:rsidRPr="007644F9">
              <w:rPr>
                <w:rFonts w:ascii="Times New Roman"/>
                <w:color w:val="auto"/>
              </w:rPr>
              <w:t>各課程類別最低學分數規定進行規劃（含必修最低</w:t>
            </w:r>
            <w:r w:rsidRPr="007644F9">
              <w:rPr>
                <w:rFonts w:ascii="Times New Roman"/>
                <w:color w:val="auto"/>
              </w:rPr>
              <w:t>23</w:t>
            </w:r>
            <w:r w:rsidRPr="007644F9">
              <w:rPr>
                <w:rFonts w:ascii="Times New Roman"/>
                <w:color w:val="auto"/>
              </w:rPr>
              <w:t>學分）。</w:t>
            </w:r>
          </w:p>
        </w:tc>
      </w:tr>
    </w:tbl>
    <w:p w14:paraId="6317A08F" w14:textId="77777777" w:rsidR="007644F9" w:rsidRDefault="007644F9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2C767AD0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C776BFD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7441BF24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2565A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79DE6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16D47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A05C7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C539F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DAAC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7C861804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4EACEF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D132E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79E5BB0D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5DEED" w14:textId="77777777" w:rsidR="00BD1CC3" w:rsidRPr="00313282" w:rsidRDefault="00313282" w:rsidP="00561E97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8"/>
                <w:szCs w:val="28"/>
              </w:rPr>
            </w:pPr>
            <w:r w:rsidRPr="00313282">
              <w:rPr>
                <w:rFonts w:hint="eastAsia"/>
                <w:color w:val="auto"/>
              </w:rPr>
              <w:t>中等學校數學領域數學專長</w:t>
            </w:r>
          </w:p>
        </w:tc>
      </w:tr>
      <w:tr w:rsidR="008774C3" w:rsidRPr="003A59D0" w14:paraId="70E8FA2B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543D4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BF8EF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DC0F6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D47469F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D0CB2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8CAE5B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2C099A8D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077AD44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0E2DDB4B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4294A1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4CA9CC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91AD19F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E8AACA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0CECBBB0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36CA3F2" w14:textId="77777777" w:rsidTr="007644F9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D23C6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064342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F30A15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AB62A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74F457D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5CD9BAC6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DF33A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CD022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D786E1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5E25E1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FEEC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DD8DB9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371DF139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DA330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E4BBFB" w14:textId="4C74B9DB" w:rsidR="00F53E90" w:rsidRPr="006810A1" w:rsidRDefault="006810A1" w:rsidP="00BD1CC3">
            <w:pPr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ascii="Times New Roman" w:hint="eastAsia"/>
                <w:color w:val="FF0000"/>
              </w:rPr>
              <w:t>基礎數學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0C729C" w14:textId="77777777" w:rsidR="00F53E90" w:rsidRPr="006810A1" w:rsidRDefault="00F53E90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95B01F" w14:textId="77777777" w:rsidR="00F53E90" w:rsidRPr="006810A1" w:rsidRDefault="00F53E90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929337" w14:textId="77777777" w:rsidR="00F53E90" w:rsidRPr="006810A1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hAnsi="標楷體"/>
                <w:color w:val="FF0000"/>
              </w:rPr>
              <w:t>103(1)</w:t>
            </w:r>
            <w:r w:rsidRPr="006810A1">
              <w:rPr>
                <w:rFonts w:hAnsi="標楷體" w:hint="eastAsia"/>
                <w:color w:val="FF0000"/>
              </w:rPr>
              <w:t>(</w:t>
            </w:r>
            <w:r w:rsidRPr="006810A1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268BC8" w14:textId="7DF0737B" w:rsidR="00F53E90" w:rsidRPr="006810A1" w:rsidRDefault="006810A1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ascii="Times New Roman" w:hint="eastAsia"/>
                <w:color w:val="FF0000"/>
              </w:rPr>
              <w:t>基礎數學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CD5996" w14:textId="77777777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F2B8D8" w14:textId="77777777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A9F8EE" w14:textId="706B4E6E" w:rsidR="00F53E90" w:rsidRPr="00DA43A3" w:rsidRDefault="006810A1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79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FA0B8" w14:textId="736A156B" w:rsidR="00F53E90" w:rsidRPr="00DA43A3" w:rsidRDefault="006810A1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5A003" w14:textId="0F6C4182" w:rsidR="00F53E90" w:rsidRPr="00DA43A3" w:rsidRDefault="006810A1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80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885F4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717CCF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5A1ADA2" w14:textId="77777777" w:rsidTr="007644F9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BBEFF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F1FC3F" w14:textId="06509A05" w:rsidR="00F53E90" w:rsidRPr="006810A1" w:rsidRDefault="006810A1" w:rsidP="00BD1CC3">
            <w:pPr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ascii="Times New Roman"/>
                <w:color w:val="FF0000"/>
              </w:rPr>
              <w:t>高等微積分（一）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66E018" w14:textId="77777777" w:rsidR="00F53E90" w:rsidRPr="006810A1" w:rsidRDefault="00F53E90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AFBF13" w14:textId="03B8D122" w:rsidR="00F53E90" w:rsidRPr="006810A1" w:rsidRDefault="006810A1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4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422B40" w14:textId="77777777" w:rsidR="00F53E90" w:rsidRPr="006810A1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hAnsi="標楷體"/>
                <w:color w:val="FF0000"/>
              </w:rPr>
              <w:t>105(1)</w:t>
            </w:r>
            <w:r w:rsidRPr="006810A1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81E695" w14:textId="4CF629AC" w:rsidR="00F53E90" w:rsidRPr="006810A1" w:rsidRDefault="006810A1" w:rsidP="00F53E90">
            <w:pPr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ascii="Times New Roman"/>
                <w:color w:val="FF0000"/>
              </w:rPr>
              <w:t>高等微積分（一）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779BAD" w14:textId="77777777" w:rsidR="00F53E90" w:rsidRPr="00DA43A3" w:rsidRDefault="00F53E90" w:rsidP="006810A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C0281" w14:textId="77777777" w:rsidR="00F53E90" w:rsidRPr="00DA43A3" w:rsidRDefault="00F53E90" w:rsidP="006810A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18F3B8" w14:textId="551D45F6" w:rsidR="00F53E90" w:rsidRPr="00DA43A3" w:rsidRDefault="006810A1" w:rsidP="006810A1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74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AA034" w14:textId="3BF1DF41" w:rsidR="00F53E90" w:rsidRPr="00DA43A3" w:rsidRDefault="006810A1" w:rsidP="006810A1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75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F0B3DF" w14:textId="1327D3B4" w:rsidR="00F53E90" w:rsidRPr="00DA43A3" w:rsidRDefault="006810A1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75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148B4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7BF014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7DBA7A8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7C83D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DB379B" w14:textId="7328C36B" w:rsidR="00F53E90" w:rsidRPr="006810A1" w:rsidRDefault="006810A1" w:rsidP="00BD1CC3">
            <w:pPr>
              <w:rPr>
                <w:rFonts w:hAnsi="標楷體"/>
                <w:color w:val="FF0000"/>
              </w:rPr>
            </w:pPr>
            <w:r w:rsidRPr="006810A1">
              <w:rPr>
                <w:rFonts w:ascii="Times New Roman"/>
                <w:color w:val="FF0000"/>
              </w:rPr>
              <w:t>線性代數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12759" w14:textId="368CEFA2" w:rsidR="00F53E90" w:rsidRPr="006810A1" w:rsidRDefault="006810A1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7F6CDB" w14:textId="0A22BAD7" w:rsidR="00F53E90" w:rsidRPr="006810A1" w:rsidRDefault="006810A1" w:rsidP="006810A1">
            <w:pPr>
              <w:jc w:val="center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3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7FDA35" w14:textId="77777777" w:rsidR="00F53E90" w:rsidRPr="006810A1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31C7E" w14:textId="428E3A5F" w:rsidR="00F53E90" w:rsidRPr="006810A1" w:rsidRDefault="006810A1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6810A1">
              <w:rPr>
                <w:rFonts w:ascii="Times New Roman"/>
                <w:color w:val="FF0000"/>
              </w:rPr>
              <w:t>線性代數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C8BD5A" w14:textId="77777777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150CA6" w14:textId="77777777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9305CF" w14:textId="77777777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52B74F" w14:textId="780790E3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</w:t>
            </w:r>
            <w:r w:rsidR="006810A1">
              <w:rPr>
                <w:rFonts w:hAnsi="標楷體" w:hint="eastAsia"/>
                <w:color w:val="FF0000"/>
              </w:rPr>
              <w:t>0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F14C2" w14:textId="3CF13D61" w:rsidR="00F53E90" w:rsidRPr="00DA43A3" w:rsidRDefault="00F53E90" w:rsidP="006810A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</w:t>
            </w:r>
            <w:r w:rsidR="006810A1">
              <w:rPr>
                <w:rFonts w:hAnsi="標楷體" w:hint="eastAsia"/>
                <w:color w:val="FF0000"/>
              </w:rPr>
              <w:t>0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C461F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F7ADF7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56F2662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BBA03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FD2835" w14:textId="531FD1BF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FC39C5" w14:textId="06BE754A" w:rsidR="00F53E90" w:rsidRPr="003A59D0" w:rsidRDefault="006810A1" w:rsidP="00F53E90">
            <w:pPr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F3FF39E" wp14:editId="410E16EF">
                      <wp:simplePos x="0" y="0"/>
                      <wp:positionH relativeFrom="column">
                        <wp:posOffset>-1217295</wp:posOffset>
                      </wp:positionH>
                      <wp:positionV relativeFrom="paragraph">
                        <wp:posOffset>216535</wp:posOffset>
                      </wp:positionV>
                      <wp:extent cx="1933575" cy="103822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1038225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2CF053" w14:textId="77777777" w:rsidR="00DB1E05" w:rsidRPr="00DA43A3" w:rsidRDefault="00DB1E05" w:rsidP="00DB1E0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4E0C9EC8" w14:textId="77777777" w:rsidR="00DB1E05" w:rsidRPr="00DA43A3" w:rsidRDefault="00DB1E05" w:rsidP="00DB1E0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FF39E" id="圓角矩形圖說文字 3" o:spid="_x0000_s1037" type="#_x0000_t62" style="position:absolute;margin-left:-95.85pt;margin-top:17.05pt;width:152.25pt;height:8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" adj="6568,-3693" fillcolor="red" strokecolor="red" strokeweight="2pt">
                      <v:textbox>
                        <w:txbxContent>
                          <w:p w14:paraId="632CF053" w14:textId="77777777" w:rsidR="00DB1E05" w:rsidRPr="00DA43A3" w:rsidRDefault="00DB1E05" w:rsidP="00DB1E0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4E0C9EC8" w14:textId="77777777" w:rsidR="00DB1E05" w:rsidRPr="00DA43A3" w:rsidRDefault="00DB1E05" w:rsidP="00DB1E0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40FD1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3AB3A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0BB69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69527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8C95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9419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35ED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EE21C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1EED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085508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A0DB0FC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20413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1A22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65C813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B92C9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F04C5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AE456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A9746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E39A8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AB808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6EE5A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6D285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23274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5466E98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10DCF39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4B7F7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6538B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3CB6F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4310E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EBF6C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665AF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BBFA6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81873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2C843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D855E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6402F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2903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7F3DA6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C590B9F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38D9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EB58B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B7E25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72E65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FC77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914F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92C0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EDD8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AA3A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8989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59F0D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8224B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9C8831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49C8B48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1FDAE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1DD1C6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05442B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4D1A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BCD28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E6836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4BDCE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65BB7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D5BD9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D813C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7B16F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D475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E15C7BD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01AE4F2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8191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07F36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10B08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50C7D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0E6D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F1F6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E58EC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A2AA7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72E9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7F60D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B3FBD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2379C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8AC2BD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DE12985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CDEBD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DD350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472D0D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97FC5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B8DE1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2DDB1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3A27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19345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F8BCC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6EDE5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52E8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E62F2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7ACDE8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9D84775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02BCA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CAE6F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8CA8A5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2EB75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3CE9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DFBCA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55D13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476CA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FA49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FB47D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F18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49D57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68EA83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503F089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3A288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262E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9A5F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30D16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DEC3C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0A3F5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D3C2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69A9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A866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6782F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18E04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61D34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3F1F9A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99FEDFB" w14:textId="77777777" w:rsidTr="007644F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2F8253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A779BB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F5AAAB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A10A49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1453C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DF018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49F80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BDCF10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BD3F1B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2A9B5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54838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0655C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B3D4C2B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1B3B6303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79804A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163C41C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052328B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7C69F122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754A21C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4DBD048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0FD2384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EC567F1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63136DB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912532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F0C4EE9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3812F77D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31507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113A82D1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0CB9342A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4AAD5425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7681F232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82AC1C" wp14:editId="2E116A91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4CAFD" w14:textId="77777777" w:rsidR="00871DFC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32DBE95C" w14:textId="77777777" w:rsidR="00871DFC" w:rsidRPr="007E519A" w:rsidRDefault="00871DFC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AC1C" id="圓角矩形圖說文字 9" o:spid="_x0000_s1038" type="#_x0000_t62" style="position:absolute;margin-left:51.75pt;margin-top:388.5pt;width:717pt;height:8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K1HHF+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00B4CAFD" w14:textId="77777777" w:rsidR="00871DFC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32DBE95C" w14:textId="77777777" w:rsidR="00871DFC" w:rsidRPr="007E519A" w:rsidRDefault="00871DFC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6D31FF96" wp14:editId="3226FF33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5D462" w14:textId="77777777" w:rsidR="00923495" w:rsidRDefault="00923495" w:rsidP="006E0317">
      <w:r>
        <w:separator/>
      </w:r>
    </w:p>
  </w:endnote>
  <w:endnote w:type="continuationSeparator" w:id="0">
    <w:p w14:paraId="3C081AF2" w14:textId="77777777" w:rsidR="00923495" w:rsidRDefault="00923495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31826" w14:textId="77777777" w:rsidR="00923495" w:rsidRDefault="00923495" w:rsidP="006E0317">
      <w:r>
        <w:separator/>
      </w:r>
    </w:p>
  </w:footnote>
  <w:footnote w:type="continuationSeparator" w:id="0">
    <w:p w14:paraId="490ECEF5" w14:textId="77777777" w:rsidR="00923495" w:rsidRDefault="00923495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B657E0"/>
    <w:multiLevelType w:val="hybridMultilevel"/>
    <w:tmpl w:val="19BCADAE"/>
    <w:lvl w:ilvl="0" w:tplc="31FE56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11393298">
    <w:abstractNumId w:val="1"/>
  </w:num>
  <w:num w:numId="2" w16cid:durableId="2178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23E18"/>
    <w:rsid w:val="00032DA7"/>
    <w:rsid w:val="0003714A"/>
    <w:rsid w:val="00042C83"/>
    <w:rsid w:val="0004576B"/>
    <w:rsid w:val="0005533B"/>
    <w:rsid w:val="000611A2"/>
    <w:rsid w:val="00076261"/>
    <w:rsid w:val="00085AD1"/>
    <w:rsid w:val="00094A41"/>
    <w:rsid w:val="000A4C1C"/>
    <w:rsid w:val="000A51A1"/>
    <w:rsid w:val="000C2998"/>
    <w:rsid w:val="000C3AB7"/>
    <w:rsid w:val="000D7056"/>
    <w:rsid w:val="000E3D45"/>
    <w:rsid w:val="000E5555"/>
    <w:rsid w:val="000E67A9"/>
    <w:rsid w:val="00102F1A"/>
    <w:rsid w:val="00110350"/>
    <w:rsid w:val="0011050E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203405"/>
    <w:rsid w:val="002071AA"/>
    <w:rsid w:val="00221BF6"/>
    <w:rsid w:val="002245FC"/>
    <w:rsid w:val="00233787"/>
    <w:rsid w:val="0024299E"/>
    <w:rsid w:val="0025761E"/>
    <w:rsid w:val="00262FA2"/>
    <w:rsid w:val="00266883"/>
    <w:rsid w:val="0027047B"/>
    <w:rsid w:val="00272349"/>
    <w:rsid w:val="00283663"/>
    <w:rsid w:val="00286BD9"/>
    <w:rsid w:val="002A0921"/>
    <w:rsid w:val="002A1168"/>
    <w:rsid w:val="002A5535"/>
    <w:rsid w:val="002B165A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13282"/>
    <w:rsid w:val="00324FF3"/>
    <w:rsid w:val="00325BA6"/>
    <w:rsid w:val="003268BD"/>
    <w:rsid w:val="0033571E"/>
    <w:rsid w:val="003627CE"/>
    <w:rsid w:val="00385CA5"/>
    <w:rsid w:val="003A0075"/>
    <w:rsid w:val="003A1088"/>
    <w:rsid w:val="003B0D1B"/>
    <w:rsid w:val="003C6EC3"/>
    <w:rsid w:val="003F47C2"/>
    <w:rsid w:val="00415BCA"/>
    <w:rsid w:val="00436EEA"/>
    <w:rsid w:val="004400CB"/>
    <w:rsid w:val="00452B1B"/>
    <w:rsid w:val="004674E8"/>
    <w:rsid w:val="00473C67"/>
    <w:rsid w:val="00474B4C"/>
    <w:rsid w:val="00487445"/>
    <w:rsid w:val="004A24EA"/>
    <w:rsid w:val="004A3DC3"/>
    <w:rsid w:val="004A5488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16761"/>
    <w:rsid w:val="005253DE"/>
    <w:rsid w:val="00527F34"/>
    <w:rsid w:val="00530D6A"/>
    <w:rsid w:val="00532C75"/>
    <w:rsid w:val="00540ADE"/>
    <w:rsid w:val="0054118A"/>
    <w:rsid w:val="00541B13"/>
    <w:rsid w:val="005521A9"/>
    <w:rsid w:val="00561E97"/>
    <w:rsid w:val="0056409E"/>
    <w:rsid w:val="00580490"/>
    <w:rsid w:val="00584287"/>
    <w:rsid w:val="00594C34"/>
    <w:rsid w:val="00597B10"/>
    <w:rsid w:val="005C40CC"/>
    <w:rsid w:val="005D1724"/>
    <w:rsid w:val="0060338D"/>
    <w:rsid w:val="00606BF8"/>
    <w:rsid w:val="006306E1"/>
    <w:rsid w:val="00631607"/>
    <w:rsid w:val="00634DD1"/>
    <w:rsid w:val="00643130"/>
    <w:rsid w:val="00655D29"/>
    <w:rsid w:val="00660E0E"/>
    <w:rsid w:val="00663AA6"/>
    <w:rsid w:val="00667D59"/>
    <w:rsid w:val="00667FF3"/>
    <w:rsid w:val="00670A88"/>
    <w:rsid w:val="006772FA"/>
    <w:rsid w:val="006810A1"/>
    <w:rsid w:val="00682C71"/>
    <w:rsid w:val="00685A8B"/>
    <w:rsid w:val="006A2640"/>
    <w:rsid w:val="006B7FE2"/>
    <w:rsid w:val="006C0F20"/>
    <w:rsid w:val="006C2B51"/>
    <w:rsid w:val="006C6D8F"/>
    <w:rsid w:val="006C7AD2"/>
    <w:rsid w:val="006E0317"/>
    <w:rsid w:val="006E5419"/>
    <w:rsid w:val="006F3770"/>
    <w:rsid w:val="0070625C"/>
    <w:rsid w:val="0071552B"/>
    <w:rsid w:val="00717A63"/>
    <w:rsid w:val="0073075E"/>
    <w:rsid w:val="00731687"/>
    <w:rsid w:val="007644F9"/>
    <w:rsid w:val="00765569"/>
    <w:rsid w:val="007676B4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26CBE"/>
    <w:rsid w:val="008326B3"/>
    <w:rsid w:val="00850FEB"/>
    <w:rsid w:val="00853DCA"/>
    <w:rsid w:val="00854779"/>
    <w:rsid w:val="008620FD"/>
    <w:rsid w:val="00871DFC"/>
    <w:rsid w:val="008745BC"/>
    <w:rsid w:val="008774C3"/>
    <w:rsid w:val="00890D24"/>
    <w:rsid w:val="008A5127"/>
    <w:rsid w:val="008A5DD0"/>
    <w:rsid w:val="008B161D"/>
    <w:rsid w:val="008C17A8"/>
    <w:rsid w:val="008C27F4"/>
    <w:rsid w:val="008E05BB"/>
    <w:rsid w:val="008E5116"/>
    <w:rsid w:val="008F4577"/>
    <w:rsid w:val="0090243D"/>
    <w:rsid w:val="00902809"/>
    <w:rsid w:val="00902F88"/>
    <w:rsid w:val="009207BC"/>
    <w:rsid w:val="00923495"/>
    <w:rsid w:val="00933E2D"/>
    <w:rsid w:val="00940C76"/>
    <w:rsid w:val="009475F7"/>
    <w:rsid w:val="00955718"/>
    <w:rsid w:val="00970067"/>
    <w:rsid w:val="009722A1"/>
    <w:rsid w:val="00986348"/>
    <w:rsid w:val="00986AFF"/>
    <w:rsid w:val="00996411"/>
    <w:rsid w:val="009B53F1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3C72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C00395"/>
    <w:rsid w:val="00C01F6A"/>
    <w:rsid w:val="00C0260A"/>
    <w:rsid w:val="00C06536"/>
    <w:rsid w:val="00C075BF"/>
    <w:rsid w:val="00C11693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34DB3"/>
    <w:rsid w:val="00D53C9E"/>
    <w:rsid w:val="00D635B4"/>
    <w:rsid w:val="00D700AE"/>
    <w:rsid w:val="00D74A1E"/>
    <w:rsid w:val="00D76A65"/>
    <w:rsid w:val="00D91CC4"/>
    <w:rsid w:val="00DA0F6A"/>
    <w:rsid w:val="00DA43A3"/>
    <w:rsid w:val="00DA4608"/>
    <w:rsid w:val="00DB0BE2"/>
    <w:rsid w:val="00DB1E05"/>
    <w:rsid w:val="00DB6A69"/>
    <w:rsid w:val="00DC642D"/>
    <w:rsid w:val="00DF437D"/>
    <w:rsid w:val="00DF5E4C"/>
    <w:rsid w:val="00E12EBD"/>
    <w:rsid w:val="00E1348C"/>
    <w:rsid w:val="00E17F2C"/>
    <w:rsid w:val="00E22101"/>
    <w:rsid w:val="00E5006A"/>
    <w:rsid w:val="00E53AA5"/>
    <w:rsid w:val="00E55EA1"/>
    <w:rsid w:val="00E56A91"/>
    <w:rsid w:val="00E57C79"/>
    <w:rsid w:val="00E62091"/>
    <w:rsid w:val="00E75C51"/>
    <w:rsid w:val="00E92E25"/>
    <w:rsid w:val="00EB0712"/>
    <w:rsid w:val="00EC12DB"/>
    <w:rsid w:val="00EC376A"/>
    <w:rsid w:val="00EC5E7D"/>
    <w:rsid w:val="00EF5B94"/>
    <w:rsid w:val="00F01FE4"/>
    <w:rsid w:val="00F165CD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F1ED3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133B31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61E97"/>
    <w:pPr>
      <w:spacing w:before="78"/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61E97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semiHidden/>
    <w:unhideWhenUsed/>
    <w:rsid w:val="00561E97"/>
    <w:pPr>
      <w:spacing w:after="120"/>
    </w:pPr>
  </w:style>
  <w:style w:type="character" w:customStyle="1" w:styleId="af2">
    <w:name w:val="本文 字元"/>
    <w:basedOn w:val="a0"/>
    <w:link w:val="af1"/>
    <w:semiHidden/>
    <w:rsid w:val="00561E97"/>
    <w:rPr>
      <w:color w:val="0000FF"/>
      <w:kern w:val="2"/>
      <w:sz w:val="24"/>
      <w:szCs w:val="24"/>
    </w:rPr>
  </w:style>
  <w:style w:type="paragraph" w:styleId="af3">
    <w:name w:val="List Paragraph"/>
    <w:basedOn w:val="a"/>
    <w:uiPriority w:val="34"/>
    <w:qFormat/>
    <w:rsid w:val="006810A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B4A79-ED7B-4342-BA2C-88C49278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1430</Words>
  <Characters>1560</Characters>
  <Application>Microsoft Office Word</Application>
  <DocSecurity>0</DocSecurity>
  <Lines>390</Lines>
  <Paragraphs>373</Paragraphs>
  <ScaleCrop>false</ScaleCrop>
  <Company>et</Company>
  <LinksUpToDate>false</LinksUpToDate>
  <CharactersWithSpaces>2617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53</cp:revision>
  <cp:lastPrinted>2017-10-12T08:21:00Z</cp:lastPrinted>
  <dcterms:created xsi:type="dcterms:W3CDTF">2017-05-05T04:08:00Z</dcterms:created>
  <dcterms:modified xsi:type="dcterms:W3CDTF">2025-10-29T03:57:00Z</dcterms:modified>
</cp:coreProperties>
</file>